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94"/>
        <w:gridCol w:w="1700"/>
        <w:gridCol w:w="84"/>
        <w:gridCol w:w="1617"/>
        <w:gridCol w:w="623"/>
        <w:gridCol w:w="1079"/>
        <w:gridCol w:w="1701"/>
        <w:gridCol w:w="13"/>
      </w:tblGrid>
      <w:tr w:rsidR="00583AD3" w:rsidTr="007626E1"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005F8" w:rsidRDefault="003005F8" w:rsidP="009347C7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  <w:p w:rsidR="00583AD3" w:rsidRPr="00083468" w:rsidRDefault="00583AD3" w:rsidP="009347C7">
            <w:pPr>
              <w:pStyle w:val="1"/>
              <w:spacing w:before="0" w:after="0"/>
              <w:rPr>
                <w:sz w:val="28"/>
                <w:szCs w:val="28"/>
              </w:rPr>
            </w:pPr>
            <w:r w:rsidRPr="00083468">
              <w:rPr>
                <w:sz w:val="28"/>
                <w:szCs w:val="28"/>
              </w:rPr>
              <w:t>инвестиционного проекта</w:t>
            </w:r>
          </w:p>
        </w:tc>
      </w:tr>
      <w:tr w:rsidR="00583AD3" w:rsidTr="007626E1"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3AD3" w:rsidRPr="00083468" w:rsidRDefault="006949CB" w:rsidP="00C258CD">
            <w:pPr>
              <w:pStyle w:val="a6"/>
              <w:jc w:val="center"/>
              <w:rPr>
                <w:sz w:val="28"/>
                <w:szCs w:val="28"/>
              </w:rPr>
            </w:pPr>
            <w:r w:rsidRPr="00083468">
              <w:rPr>
                <w:sz w:val="28"/>
                <w:szCs w:val="28"/>
              </w:rPr>
              <w:t>«</w:t>
            </w:r>
            <w:r w:rsidR="00C258CD">
              <w:rPr>
                <w:sz w:val="28"/>
                <w:szCs w:val="28"/>
              </w:rPr>
              <w:t>Размещение объектов дорожного сервиса</w:t>
            </w:r>
            <w:r w:rsidRPr="00083468">
              <w:rPr>
                <w:sz w:val="28"/>
                <w:szCs w:val="28"/>
              </w:rPr>
              <w:t>»</w:t>
            </w:r>
          </w:p>
        </w:tc>
      </w:tr>
      <w:tr w:rsidR="00583AD3" w:rsidTr="007626E1"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3AD3" w:rsidRDefault="00583AD3" w:rsidP="002E1AD5">
            <w:pPr>
              <w:pStyle w:val="a6"/>
            </w:pPr>
          </w:p>
        </w:tc>
      </w:tr>
      <w:tr w:rsidR="00583AD3" w:rsidTr="007626E1">
        <w:trPr>
          <w:trHeight w:val="37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Наименование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Описание</w:t>
            </w:r>
          </w:p>
        </w:tc>
      </w:tr>
      <w:tr w:rsidR="00583AD3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Default="00583AD3" w:rsidP="0045309E">
            <w:pPr>
              <w:pStyle w:val="a6"/>
              <w:jc w:val="center"/>
            </w:pPr>
            <w:r>
              <w:t>1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Default="00583AD3" w:rsidP="0045309E">
            <w:pPr>
              <w:pStyle w:val="1"/>
            </w:pPr>
            <w:r>
              <w:t>Общая информация об инвестиционном проекте</w:t>
            </w:r>
          </w:p>
        </w:tc>
      </w:tr>
      <w:tr w:rsidR="00583AD3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Pr="002E1489" w:rsidRDefault="00583AD3" w:rsidP="0045309E">
            <w:pPr>
              <w:pStyle w:val="a6"/>
              <w:jc w:val="center"/>
            </w:pPr>
            <w:r w:rsidRPr="002E1489">
              <w:t>1.1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D3" w:rsidRPr="002E1489" w:rsidRDefault="00583AD3" w:rsidP="0045309E">
            <w:pPr>
              <w:pStyle w:val="a7"/>
            </w:pPr>
            <w:r w:rsidRPr="002E1489">
              <w:t>Полное наименование проекта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AD3" w:rsidRPr="002E1489" w:rsidRDefault="00C258CD" w:rsidP="0045309E">
            <w:pPr>
              <w:pStyle w:val="a6"/>
            </w:pPr>
            <w:r w:rsidRPr="00C258CD">
              <w:t>Размещение объектов дорожного сервиса</w:t>
            </w:r>
          </w:p>
        </w:tc>
      </w:tr>
      <w:tr w:rsidR="002F449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6"/>
              <w:jc w:val="center"/>
            </w:pPr>
            <w:r w:rsidRPr="002E1489">
              <w:t>1.2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7"/>
            </w:pPr>
            <w:r w:rsidRPr="002E1489">
              <w:t>Территориальная принадлежность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2F4490" w:rsidP="00925661">
            <w:pPr>
              <w:pStyle w:val="a8"/>
              <w:jc w:val="left"/>
              <w:rPr>
                <w:i w:val="0"/>
              </w:rPr>
            </w:pPr>
            <w:r w:rsidRPr="002E1489">
              <w:rPr>
                <w:i w:val="0"/>
                <w:sz w:val="24"/>
                <w:szCs w:val="24"/>
              </w:rPr>
              <w:t>Муниципальное образование Темрюкский район</w:t>
            </w:r>
          </w:p>
        </w:tc>
      </w:tr>
      <w:tr w:rsidR="002F449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F91244" w:rsidRDefault="002F4490" w:rsidP="0045309E">
            <w:pPr>
              <w:pStyle w:val="a6"/>
              <w:jc w:val="center"/>
            </w:pPr>
            <w:r w:rsidRPr="00F91244">
              <w:t>1.3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F91244" w:rsidRDefault="002F4490" w:rsidP="0045309E">
            <w:pPr>
              <w:pStyle w:val="a7"/>
            </w:pPr>
            <w:r w:rsidRPr="00F91244">
              <w:t xml:space="preserve">Отраслевая принадлежность, код </w:t>
            </w:r>
            <w:hyperlink r:id="rId7" w:history="1">
              <w:r w:rsidRPr="00F91244">
                <w:t>ОКВЭД</w:t>
              </w:r>
            </w:hyperlink>
            <w:bookmarkStart w:id="0" w:name="_GoBack"/>
            <w:bookmarkEnd w:id="0"/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5A51CE" w:rsidP="003471F3">
            <w:pPr>
              <w:pStyle w:val="a6"/>
            </w:pPr>
            <w:r>
              <w:t>Потребительская сфера</w:t>
            </w:r>
          </w:p>
        </w:tc>
      </w:tr>
      <w:tr w:rsidR="002F449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6"/>
              <w:jc w:val="center"/>
            </w:pPr>
            <w:r w:rsidRPr="002E1489">
              <w:t>1.4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90" w:rsidRPr="002E1489" w:rsidRDefault="002F4490" w:rsidP="0045309E">
            <w:pPr>
              <w:pStyle w:val="a7"/>
            </w:pPr>
            <w:r w:rsidRPr="002E1489">
              <w:t>Краткое описание проекта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90" w:rsidRPr="002E1489" w:rsidRDefault="00C258CD" w:rsidP="00C258CD">
            <w:pPr>
              <w:pStyle w:val="a6"/>
            </w:pPr>
            <w:r w:rsidRPr="00C258CD">
              <w:t>Размещение объектов дорожного сервиса</w:t>
            </w:r>
            <w:r>
              <w:t xml:space="preserve"> в </w:t>
            </w:r>
            <w:r w:rsidRPr="00C258CD">
              <w:t>пос. Стрелка, ул. Чапаева, 52/54.</w:t>
            </w:r>
          </w:p>
        </w:tc>
      </w:tr>
      <w:tr w:rsidR="00BB2E3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E" w:rsidRPr="000804F3" w:rsidRDefault="00BB2E3E" w:rsidP="0045309E">
            <w:pPr>
              <w:pStyle w:val="a6"/>
              <w:jc w:val="center"/>
            </w:pPr>
            <w:r w:rsidRPr="000804F3">
              <w:t>1.5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E" w:rsidRPr="000804F3" w:rsidRDefault="00BB2E3E" w:rsidP="0045309E">
            <w:pPr>
              <w:pStyle w:val="a7"/>
            </w:pPr>
            <w:r w:rsidRPr="000804F3">
              <w:t>Проектная мощность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E3E" w:rsidRPr="000804F3" w:rsidRDefault="000804F3" w:rsidP="0097754E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0804F3">
              <w:rPr>
                <w:i w:val="0"/>
                <w:sz w:val="24"/>
                <w:szCs w:val="24"/>
              </w:rPr>
              <w:t>Реализуемый проект будет включать в себя:</w:t>
            </w:r>
          </w:p>
          <w:p w:rsidR="000804F3" w:rsidRPr="000804F3" w:rsidRDefault="000804F3" w:rsidP="000804F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0804F3">
              <w:rPr>
                <w:i w:val="0"/>
                <w:sz w:val="24"/>
                <w:szCs w:val="24"/>
              </w:rPr>
              <w:t>ЭЗС на 3 станции;</w:t>
            </w:r>
          </w:p>
          <w:p w:rsidR="000804F3" w:rsidRPr="000804F3" w:rsidRDefault="000804F3" w:rsidP="000804F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0804F3">
              <w:rPr>
                <w:i w:val="0"/>
                <w:sz w:val="24"/>
                <w:szCs w:val="24"/>
              </w:rPr>
              <w:t>Автоматическая мойка на 2 станции;</w:t>
            </w:r>
          </w:p>
          <w:p w:rsidR="000804F3" w:rsidRPr="000804F3" w:rsidRDefault="000804F3" w:rsidP="000804F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0804F3">
              <w:rPr>
                <w:i w:val="0"/>
                <w:sz w:val="24"/>
                <w:szCs w:val="24"/>
              </w:rPr>
              <w:t>Мини-кафе на 20 столиков и магазин;</w:t>
            </w:r>
          </w:p>
          <w:p w:rsidR="000804F3" w:rsidRPr="000804F3" w:rsidRDefault="000804F3" w:rsidP="000804F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0804F3">
              <w:rPr>
                <w:i w:val="0"/>
                <w:sz w:val="24"/>
                <w:szCs w:val="24"/>
              </w:rPr>
              <w:t>Мини-отель на 20 номеров.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0804F3" w:rsidRDefault="00846940" w:rsidP="0045309E">
            <w:pPr>
              <w:pStyle w:val="a6"/>
              <w:jc w:val="center"/>
            </w:pPr>
            <w:r w:rsidRPr="000804F3">
              <w:t>1.6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0804F3" w:rsidRDefault="00846940" w:rsidP="0045309E">
            <w:pPr>
              <w:pStyle w:val="a7"/>
            </w:pPr>
            <w:r w:rsidRPr="000804F3">
              <w:t>Описание рынка потребления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E1489" w:rsidRDefault="000804F3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Жители района, жители Краснодарского края, жители Российской Федерации, гости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0804F3" w:rsidRDefault="00846940" w:rsidP="0045309E">
            <w:pPr>
              <w:pStyle w:val="a6"/>
              <w:jc w:val="center"/>
            </w:pPr>
            <w:r w:rsidRPr="000804F3">
              <w:t>1.7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0804F3" w:rsidRDefault="00846940" w:rsidP="0045309E">
            <w:pPr>
              <w:pStyle w:val="a7"/>
            </w:pPr>
            <w:r w:rsidRPr="000804F3">
              <w:t>Срок строительства объекта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Pr="007F1019" w:rsidRDefault="000804F3" w:rsidP="00C258CD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год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D90939" w:rsidRDefault="00846940" w:rsidP="0045309E">
            <w:pPr>
              <w:pStyle w:val="a6"/>
              <w:jc w:val="center"/>
            </w:pPr>
            <w:r w:rsidRPr="00D90939">
              <w:t>1.8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D90939" w:rsidRDefault="00846940" w:rsidP="0045309E">
            <w:pPr>
              <w:pStyle w:val="a7"/>
            </w:pPr>
            <w:r w:rsidRPr="00D90939">
              <w:t>Конкурентные преимущества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E1489" w:rsidRDefault="000804F3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</w:t>
            </w:r>
            <w:r w:rsidRPr="000804F3">
              <w:rPr>
                <w:i w:val="0"/>
                <w:sz w:val="24"/>
                <w:szCs w:val="24"/>
              </w:rPr>
              <w:t>есто реализации проекта и сложившийся дефицитный спрос на данной территории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DB3160" w:rsidRDefault="00846940" w:rsidP="0045309E">
            <w:pPr>
              <w:pStyle w:val="a6"/>
              <w:jc w:val="center"/>
            </w:pPr>
            <w:r w:rsidRPr="00DB3160">
              <w:t>1.9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Pr="00DB3160" w:rsidRDefault="00846940" w:rsidP="0045309E">
            <w:pPr>
              <w:pStyle w:val="a7"/>
            </w:pPr>
            <w:r w:rsidRPr="00DB3160">
              <w:t>Наличие ресурсов для реализации проекта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Pr="00241B1C" w:rsidRDefault="00DB3160" w:rsidP="007C7CC8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Трудовые ресурсы, наличие потребителей услуг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1.10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7"/>
            </w:pPr>
            <w:r>
              <w:t>Текущие результаты по проекту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Pr="00B65B24" w:rsidRDefault="00432E63" w:rsidP="00432E63">
            <w:pPr>
              <w:pStyle w:val="a8"/>
              <w:jc w:val="left"/>
              <w:rPr>
                <w:i w:val="0"/>
                <w:sz w:val="24"/>
                <w:szCs w:val="24"/>
              </w:rPr>
            </w:pPr>
            <w:r w:rsidRPr="00432E63">
              <w:rPr>
                <w:i w:val="0"/>
                <w:sz w:val="24"/>
                <w:szCs w:val="24"/>
              </w:rPr>
              <w:t>Разработано тех</w:t>
            </w:r>
            <w:r>
              <w:rPr>
                <w:i w:val="0"/>
                <w:sz w:val="24"/>
                <w:szCs w:val="24"/>
              </w:rPr>
              <w:t xml:space="preserve">нико-экономическое обоснование, </w:t>
            </w:r>
            <w:r w:rsidRPr="00432E63">
              <w:rPr>
                <w:i w:val="0"/>
                <w:sz w:val="24"/>
                <w:szCs w:val="24"/>
              </w:rPr>
              <w:t>сформирован земельный участок.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2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1"/>
            </w:pPr>
            <w:r>
              <w:t>Планируемый объем потребления ресурсов (годовой)</w:t>
            </w:r>
          </w:p>
        </w:tc>
      </w:tr>
      <w:tr w:rsidR="00E27535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45309E">
            <w:pPr>
              <w:pStyle w:val="a6"/>
              <w:jc w:val="center"/>
            </w:pPr>
            <w:r w:rsidRPr="00241B1C">
              <w:t>2.1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45309E">
            <w:pPr>
              <w:pStyle w:val="a7"/>
            </w:pPr>
            <w:r w:rsidRPr="00241B1C">
              <w:t>Электроэнергия, МВт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55611B" w:rsidP="0055611B">
            <w:pPr>
              <w:pStyle w:val="a8"/>
              <w:contextualSpacing/>
              <w:jc w:val="both"/>
              <w:rPr>
                <w:i w:val="0"/>
                <w:sz w:val="24"/>
                <w:lang w:eastAsia="en-US"/>
              </w:rPr>
            </w:pPr>
            <w:r w:rsidRPr="0055611B">
              <w:rPr>
                <w:i w:val="0"/>
                <w:sz w:val="24"/>
                <w:lang w:eastAsia="en-US"/>
              </w:rPr>
              <w:t>ПАО «Россети Кубань» Славянские электрические сети</w:t>
            </w:r>
            <w:r>
              <w:rPr>
                <w:i w:val="0"/>
                <w:sz w:val="24"/>
                <w:lang w:eastAsia="en-US"/>
              </w:rPr>
              <w:t xml:space="preserve">. </w:t>
            </w:r>
            <w:r w:rsidRPr="0055611B">
              <w:rPr>
                <w:i w:val="0"/>
                <w:sz w:val="24"/>
                <w:lang w:eastAsia="en-US"/>
              </w:rPr>
              <w:t>Расстояние до точки подключения минимальное, проходит вдоль участков</w:t>
            </w:r>
            <w:r>
              <w:rPr>
                <w:i w:val="0"/>
                <w:sz w:val="24"/>
                <w:lang w:eastAsia="en-US"/>
              </w:rPr>
              <w:t>.</w:t>
            </w:r>
          </w:p>
        </w:tc>
      </w:tr>
      <w:tr w:rsidR="00E27535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45309E">
            <w:pPr>
              <w:pStyle w:val="a6"/>
              <w:jc w:val="center"/>
            </w:pPr>
            <w:r w:rsidRPr="00241B1C">
              <w:t>2.2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45309E">
            <w:pPr>
              <w:pStyle w:val="a7"/>
            </w:pPr>
            <w:r w:rsidRPr="00241B1C">
              <w:t>Газ, млн. м куб.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55611B" w:rsidP="0055611B">
            <w:pPr>
              <w:pStyle w:val="a8"/>
              <w:contextualSpacing/>
              <w:jc w:val="both"/>
              <w:rPr>
                <w:i w:val="0"/>
                <w:sz w:val="24"/>
                <w:lang w:eastAsia="en-US"/>
              </w:rPr>
            </w:pPr>
            <w:r w:rsidRPr="0055611B">
              <w:rPr>
                <w:i w:val="0"/>
                <w:sz w:val="24"/>
                <w:lang w:eastAsia="en-US"/>
              </w:rPr>
              <w:t>ОАО «Газпром газораспределение Краснодар»</w:t>
            </w:r>
          </w:p>
        </w:tc>
      </w:tr>
      <w:tr w:rsidR="00E27535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45309E">
            <w:pPr>
              <w:pStyle w:val="a6"/>
              <w:jc w:val="center"/>
            </w:pPr>
            <w:r w:rsidRPr="00241B1C">
              <w:t>2.3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241B1C" w:rsidRDefault="00E27535" w:rsidP="0055611B">
            <w:pPr>
              <w:pStyle w:val="a7"/>
            </w:pPr>
            <w:r w:rsidRPr="00241B1C">
              <w:t xml:space="preserve">Вода, </w:t>
            </w:r>
            <w:r w:rsidR="0055611B" w:rsidRPr="00241B1C">
              <w:t>куб.м. в сут.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1B" w:rsidRDefault="0055611B" w:rsidP="0055611B">
            <w:pPr>
              <w:pStyle w:val="a8"/>
              <w:contextualSpacing/>
              <w:jc w:val="both"/>
              <w:rPr>
                <w:i w:val="0"/>
                <w:sz w:val="24"/>
                <w:lang w:eastAsia="en-US"/>
              </w:rPr>
            </w:pPr>
            <w:r>
              <w:rPr>
                <w:i w:val="0"/>
                <w:sz w:val="24"/>
                <w:lang w:eastAsia="en-US"/>
              </w:rPr>
              <w:t xml:space="preserve">50 000 </w:t>
            </w:r>
          </w:p>
          <w:p w:rsidR="0055611B" w:rsidRPr="0055611B" w:rsidRDefault="0055611B" w:rsidP="0055611B">
            <w:pPr>
              <w:pStyle w:val="a8"/>
              <w:contextualSpacing/>
              <w:jc w:val="both"/>
              <w:rPr>
                <w:i w:val="0"/>
                <w:sz w:val="24"/>
                <w:lang w:eastAsia="en-US"/>
              </w:rPr>
            </w:pPr>
            <w:r w:rsidRPr="0055611B">
              <w:rPr>
                <w:i w:val="0"/>
                <w:sz w:val="24"/>
                <w:lang w:eastAsia="en-US"/>
              </w:rPr>
              <w:t>Ближайщая точка подключения-</w:t>
            </w:r>
          </w:p>
          <w:p w:rsidR="00E27535" w:rsidRPr="007F1019" w:rsidRDefault="0055611B" w:rsidP="0055611B">
            <w:pPr>
              <w:pStyle w:val="a8"/>
              <w:contextualSpacing/>
              <w:jc w:val="both"/>
              <w:rPr>
                <w:i w:val="0"/>
                <w:sz w:val="24"/>
                <w:lang w:eastAsia="en-US"/>
              </w:rPr>
            </w:pPr>
            <w:r w:rsidRPr="0055611B">
              <w:rPr>
                <w:i w:val="0"/>
                <w:sz w:val="24"/>
                <w:lang w:eastAsia="en-US"/>
              </w:rPr>
              <w:t>Асбестоцементный водопровод Ду-150 по ул. Ленина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40" w:rsidRDefault="00846940" w:rsidP="0045309E">
            <w:pPr>
              <w:pStyle w:val="a6"/>
              <w:jc w:val="center"/>
            </w:pPr>
            <w:r>
              <w:t>3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940" w:rsidRDefault="00846940" w:rsidP="0045309E">
            <w:pPr>
              <w:pStyle w:val="1"/>
            </w:pPr>
            <w:r>
              <w:t>Финансовая оценка инвестиционного проекта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6"/>
              <w:jc w:val="center"/>
            </w:pPr>
            <w:r w:rsidRPr="00ED4FE4">
              <w:t>3.1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Общая стоимость проекта, млн. руб.: в том числе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D4FE4" w:rsidP="00ED4FE4">
            <w:pPr>
              <w:pStyle w:val="a6"/>
              <w:jc w:val="center"/>
            </w:pPr>
            <w:r>
              <w:t>163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6"/>
              <w:jc w:val="center"/>
            </w:pPr>
            <w:r w:rsidRPr="00ED4FE4">
              <w:t>3.2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Собственные средства, млн. руб.: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D4FE4" w:rsidP="00B47757">
            <w:pPr>
              <w:pStyle w:val="a6"/>
              <w:jc w:val="center"/>
            </w:pPr>
            <w:r>
              <w:t>163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9B2878">
            <w:pPr>
              <w:pStyle w:val="a6"/>
              <w:jc w:val="center"/>
            </w:pPr>
            <w:r w:rsidRPr="00ED4FE4">
              <w:t>3.3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Ранее привлеченные средства, млн. руб.: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D4FE4" w:rsidP="00B47757">
            <w:pPr>
              <w:pStyle w:val="a6"/>
              <w:jc w:val="center"/>
            </w:pPr>
            <w:r>
              <w:t>0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9B2878">
            <w:pPr>
              <w:pStyle w:val="a6"/>
              <w:jc w:val="center"/>
            </w:pPr>
            <w:r w:rsidRPr="00ED4FE4">
              <w:t>3.4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Потребность в инвестициях, млн. руб.: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D4FE4" w:rsidP="00B47757">
            <w:pPr>
              <w:pStyle w:val="a6"/>
              <w:jc w:val="center"/>
            </w:pPr>
            <w:r>
              <w:t>0</w:t>
            </w:r>
          </w:p>
        </w:tc>
      </w:tr>
      <w:tr w:rsidR="00E27535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ED4FE4" w:rsidRDefault="00E27535" w:rsidP="009B2878">
            <w:pPr>
              <w:pStyle w:val="a6"/>
              <w:jc w:val="center"/>
            </w:pPr>
            <w:r w:rsidRPr="00ED4FE4">
              <w:t>3.5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ED4FE4" w:rsidRDefault="00E27535" w:rsidP="0045309E">
            <w:pPr>
              <w:pStyle w:val="a7"/>
            </w:pPr>
            <w:r w:rsidRPr="00ED4FE4">
              <w:t>Формы инвестирования (условия участия инвестора):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ED4FE4" w:rsidP="00B47757">
            <w:pPr>
              <w:spacing w:line="228" w:lineRule="auto"/>
              <w:ind w:firstLine="0"/>
              <w:jc w:val="center"/>
            </w:pPr>
            <w:r>
              <w:t>Прямые инвестиции</w:t>
            </w:r>
          </w:p>
        </w:tc>
      </w:tr>
      <w:tr w:rsidR="00E27535" w:rsidTr="007626E1">
        <w:trPr>
          <w:trHeight w:val="40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ED4FE4" w:rsidRDefault="00E27535" w:rsidP="0045309E">
            <w:pPr>
              <w:pStyle w:val="a6"/>
              <w:jc w:val="center"/>
            </w:pPr>
            <w:r w:rsidRPr="00ED4FE4">
              <w:lastRenderedPageBreak/>
              <w:t>3.6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35" w:rsidRPr="00ED4FE4" w:rsidRDefault="00E27535" w:rsidP="0045309E">
            <w:pPr>
              <w:pStyle w:val="a7"/>
            </w:pPr>
            <w:r w:rsidRPr="00ED4FE4">
              <w:t>Форма возврата инвестиций: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535" w:rsidRPr="007F1019" w:rsidRDefault="00ED4FE4" w:rsidP="00B47757">
            <w:pPr>
              <w:spacing w:line="228" w:lineRule="auto"/>
              <w:ind w:firstLine="0"/>
              <w:jc w:val="center"/>
            </w:pPr>
            <w:r>
              <w:t>Денежная</w:t>
            </w:r>
          </w:p>
        </w:tc>
      </w:tr>
      <w:tr w:rsidR="00846940" w:rsidTr="007626E1">
        <w:trPr>
          <w:trHeight w:val="4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6"/>
              <w:jc w:val="center"/>
            </w:pPr>
            <w:r w:rsidRPr="00ED4FE4">
              <w:t>3.7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Срок возврата инвестиций: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85618" w:rsidP="00B47757">
            <w:pPr>
              <w:pStyle w:val="a6"/>
              <w:jc w:val="center"/>
            </w:pPr>
            <w:r>
              <w:t>4 года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a6"/>
              <w:jc w:val="center"/>
            </w:pPr>
            <w:r>
              <w:t>4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46940" w:rsidP="0045309E">
            <w:pPr>
              <w:pStyle w:val="1"/>
            </w:pPr>
            <w:r>
              <w:t>Основные показатели экономической эффективности инвестиционного проекта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6"/>
              <w:jc w:val="center"/>
            </w:pPr>
            <w:r w:rsidRPr="00ED4FE4">
              <w:t>4.1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D4FE4" w:rsidRDefault="00846940" w:rsidP="0045309E">
            <w:pPr>
              <w:pStyle w:val="a7"/>
            </w:pPr>
            <w:r w:rsidRPr="00ED4FE4">
              <w:t>Чистый дисконтированный доход (NPV), млн. руб.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D4FE4" w:rsidP="00F56A5E">
            <w:pPr>
              <w:pStyle w:val="a6"/>
              <w:jc w:val="center"/>
            </w:pPr>
            <w:r>
              <w:t>78,2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6"/>
              <w:jc w:val="center"/>
            </w:pPr>
            <w:r w:rsidRPr="00EB1F69">
              <w:t>4.2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7"/>
            </w:pPr>
            <w:r w:rsidRPr="00EB1F69">
              <w:t>Простой срок окупаемости, лет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85618" w:rsidP="00F56A5E">
            <w:pPr>
              <w:pStyle w:val="a6"/>
              <w:jc w:val="center"/>
            </w:pPr>
            <w:r>
              <w:t>4 года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6"/>
              <w:jc w:val="center"/>
            </w:pPr>
            <w:r w:rsidRPr="00EB1F69">
              <w:t>4.3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7"/>
            </w:pPr>
            <w:r w:rsidRPr="00EB1F69">
              <w:t>Дисконтированный срок окупаемости, лет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885618" w:rsidP="00F56A5E">
            <w:pPr>
              <w:pStyle w:val="a6"/>
              <w:jc w:val="center"/>
            </w:pPr>
            <w:r w:rsidRPr="00885618">
              <w:t>5,5</w:t>
            </w:r>
            <w:r>
              <w:t xml:space="preserve"> лет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6"/>
              <w:jc w:val="center"/>
            </w:pPr>
            <w:r w:rsidRPr="00EB1F69">
              <w:t>4.4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7"/>
            </w:pPr>
            <w:r w:rsidRPr="00EB1F69">
              <w:t>Внутренняя норма доходности (IRR)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B1F69" w:rsidP="00F56A5E">
            <w:pPr>
              <w:pStyle w:val="a6"/>
              <w:jc w:val="center"/>
            </w:pPr>
            <w:r w:rsidRPr="00EB1F69">
              <w:t>37,49%</w:t>
            </w:r>
          </w:p>
        </w:tc>
      </w:tr>
      <w:tr w:rsidR="00846940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6"/>
              <w:jc w:val="center"/>
            </w:pPr>
            <w:r w:rsidRPr="00EB1F69">
              <w:t>4.5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40" w:rsidRPr="00EB1F69" w:rsidRDefault="00846940" w:rsidP="0045309E">
            <w:pPr>
              <w:pStyle w:val="a7"/>
            </w:pPr>
            <w:r w:rsidRPr="00EB1F69">
              <w:t>Индекс прибыльности (PI)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6940" w:rsidRDefault="00EB1F69" w:rsidP="00F56A5E">
            <w:pPr>
              <w:pStyle w:val="a6"/>
              <w:jc w:val="center"/>
            </w:pPr>
            <w:r w:rsidRPr="00EB1F69">
              <w:t>1,61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EB1F69" w:rsidRDefault="00F56A5E" w:rsidP="0045309E">
            <w:pPr>
              <w:pStyle w:val="a6"/>
              <w:jc w:val="center"/>
            </w:pPr>
            <w:r w:rsidRPr="00EB1F69">
              <w:t>4.6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EB1F69" w:rsidRDefault="00F56A5E" w:rsidP="0045309E">
            <w:pPr>
              <w:pStyle w:val="a7"/>
            </w:pPr>
            <w:r w:rsidRPr="00EB1F69">
              <w:t>Валовая выручка, млн. руб. в год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Pr="007F1019" w:rsidRDefault="00EB1F69" w:rsidP="00F56A5E">
            <w:pPr>
              <w:spacing w:line="228" w:lineRule="auto"/>
              <w:ind w:firstLine="0"/>
              <w:jc w:val="center"/>
            </w:pPr>
            <w:r>
              <w:t>100,2</w:t>
            </w:r>
          </w:p>
        </w:tc>
      </w:tr>
      <w:tr w:rsidR="00F56A5E" w:rsidTr="007626E1">
        <w:trPr>
          <w:trHeight w:val="28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5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1"/>
            </w:pPr>
            <w:r>
              <w:t>Социальная эффективность инвестиционного проекта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C075EA" w:rsidRDefault="00F56A5E" w:rsidP="0045309E">
            <w:pPr>
              <w:pStyle w:val="a6"/>
              <w:jc w:val="center"/>
            </w:pPr>
            <w:r w:rsidRPr="00C075EA">
              <w:t>5.1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C075EA" w:rsidRDefault="00F56A5E" w:rsidP="0045309E">
            <w:pPr>
              <w:pStyle w:val="a7"/>
            </w:pPr>
            <w:r w:rsidRPr="00C075EA">
              <w:t>Число новых рабочих мест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C12084" w:rsidP="00395B28">
            <w:pPr>
              <w:pStyle w:val="a6"/>
              <w:jc w:val="center"/>
            </w:pPr>
            <w:r>
              <w:t>25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C075EA" w:rsidRDefault="00F56A5E" w:rsidP="0045309E">
            <w:pPr>
              <w:pStyle w:val="a6"/>
              <w:jc w:val="center"/>
            </w:pPr>
            <w:r w:rsidRPr="00C075EA">
              <w:t>5.2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C075EA" w:rsidRDefault="00F56A5E" w:rsidP="0045309E">
            <w:pPr>
              <w:pStyle w:val="a7"/>
            </w:pPr>
            <w:r w:rsidRPr="00C075EA">
              <w:t>Средний уровень заработной платы (тыс. руб. в год)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A5E" w:rsidRDefault="00C075EA" w:rsidP="00BB1E3D">
            <w:pPr>
              <w:pStyle w:val="a6"/>
              <w:jc w:val="center"/>
            </w:pPr>
            <w:r>
              <w:t>620</w:t>
            </w:r>
          </w:p>
        </w:tc>
      </w:tr>
      <w:tr w:rsidR="00F56A5E" w:rsidTr="007626E1">
        <w:trPr>
          <w:trHeight w:val="36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a6"/>
              <w:jc w:val="center"/>
            </w:pPr>
            <w:r>
              <w:t>6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F56A5E" w:rsidP="0045309E">
            <w:pPr>
              <w:pStyle w:val="1"/>
            </w:pPr>
            <w:r>
              <w:t>Бюджетная эффективность инвестиционного проекта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0D6AD0" w:rsidRDefault="00F56A5E" w:rsidP="0045309E">
            <w:pPr>
              <w:pStyle w:val="a6"/>
              <w:jc w:val="center"/>
            </w:pPr>
            <w:r w:rsidRPr="000D6AD0">
              <w:t>6.1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0D6AD0" w:rsidRDefault="00F56A5E" w:rsidP="0045309E">
            <w:pPr>
              <w:pStyle w:val="a7"/>
            </w:pPr>
            <w:r w:rsidRPr="000D6AD0">
              <w:t>Среднегодовая сумма налоговых платежей, млн. руб.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5043F4" w:rsidP="00AA0F2A">
            <w:pPr>
              <w:pStyle w:val="a7"/>
              <w:jc w:val="center"/>
            </w:pPr>
            <w:r>
              <w:t>3</w:t>
            </w:r>
            <w:r w:rsidR="000D6AD0">
              <w:t>4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0D6AD0" w:rsidRDefault="00F56A5E" w:rsidP="0045309E">
            <w:pPr>
              <w:pStyle w:val="a6"/>
              <w:jc w:val="center"/>
            </w:pPr>
            <w:r w:rsidRPr="000D6AD0">
              <w:t>6.2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0D6AD0" w:rsidRDefault="00F56A5E" w:rsidP="0045309E">
            <w:pPr>
              <w:pStyle w:val="a7"/>
            </w:pPr>
            <w:r w:rsidRPr="000D6AD0">
              <w:t>в том числе в консолидированный бюджет края, млн. руб.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A5E" w:rsidRDefault="000D6AD0" w:rsidP="00AA0F2A">
            <w:pPr>
              <w:pStyle w:val="a7"/>
              <w:jc w:val="center"/>
            </w:pPr>
            <w:r>
              <w:t>15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Default="00F56A5E" w:rsidP="0045309E">
            <w:pPr>
              <w:pStyle w:val="1"/>
            </w:pPr>
            <w:r>
              <w:t>Основные сведения о земельном участке</w:t>
            </w:r>
          </w:p>
        </w:tc>
      </w:tr>
      <w:tr w:rsidR="00F56A5E" w:rsidTr="007626E1">
        <w:trPr>
          <w:trHeight w:val="3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Адрес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C258CD" w:rsidP="00764819">
            <w:pPr>
              <w:pStyle w:val="a6"/>
            </w:pPr>
            <w:r w:rsidRPr="00C258CD">
              <w:t>Темрюкский район, пос. Стрелка,                          ул. Чапаева, 52/54.</w:t>
            </w:r>
          </w:p>
        </w:tc>
      </w:tr>
      <w:tr w:rsidR="00F56A5E" w:rsidTr="007626E1">
        <w:trPr>
          <w:trHeight w:val="36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Кадастровый учет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F56A5E" w:rsidP="002518F2">
            <w:pPr>
              <w:ind w:firstLine="0"/>
              <w:jc w:val="center"/>
            </w:pPr>
            <w:r w:rsidRPr="002E1489">
              <w:t>Зарегистрирован</w:t>
            </w:r>
          </w:p>
        </w:tc>
      </w:tr>
      <w:tr w:rsidR="00F56A5E" w:rsidTr="007626E1">
        <w:trPr>
          <w:trHeight w:val="62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Кадастровый номер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8CD" w:rsidRDefault="00C258CD" w:rsidP="00BD1F50">
            <w:pPr>
              <w:pStyle w:val="a6"/>
              <w:jc w:val="center"/>
            </w:pPr>
            <w:r>
              <w:t>23:30:1002008:116</w:t>
            </w:r>
          </w:p>
          <w:p w:rsidR="00BD1F50" w:rsidRPr="00BD1F50" w:rsidRDefault="00C258CD" w:rsidP="00BD1F50">
            <w:pPr>
              <w:pStyle w:val="a6"/>
              <w:jc w:val="center"/>
            </w:pPr>
            <w:r w:rsidRPr="00C258CD">
              <w:t>23:30:1002008:117</w:t>
            </w:r>
          </w:p>
        </w:tc>
      </w:tr>
      <w:tr w:rsidR="00F56A5E" w:rsidTr="007626E1">
        <w:trPr>
          <w:trHeight w:val="35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Площадь (м2)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C258CD" w:rsidP="00147E35">
            <w:pPr>
              <w:pStyle w:val="a6"/>
              <w:jc w:val="center"/>
            </w:pPr>
            <w:r>
              <w:t>2000</w:t>
            </w:r>
          </w:p>
        </w:tc>
      </w:tr>
      <w:tr w:rsidR="00F56A5E" w:rsidTr="007626E1">
        <w:trPr>
          <w:trHeight w:val="34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Категория земель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F56A5E" w:rsidP="0045309E">
            <w:pPr>
              <w:pStyle w:val="a6"/>
            </w:pPr>
            <w:r w:rsidRPr="002E1489">
              <w:t>Земли населённых пунктов</w:t>
            </w:r>
          </w:p>
        </w:tc>
      </w:tr>
      <w:tr w:rsidR="00F56A5E" w:rsidTr="007626E1">
        <w:trPr>
          <w:trHeight w:val="35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Default="00F56A5E" w:rsidP="0045309E">
            <w:pPr>
              <w:pStyle w:val="a6"/>
              <w:jc w:val="center"/>
            </w:pPr>
            <w:r>
              <w:t>7.6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5E" w:rsidRPr="002E1489" w:rsidRDefault="00F56A5E" w:rsidP="0045309E">
            <w:pPr>
              <w:pStyle w:val="a7"/>
            </w:pPr>
            <w:r w:rsidRPr="002E1489">
              <w:t>Вид разрешенного использования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A5E" w:rsidRPr="002E1489" w:rsidRDefault="00C258CD" w:rsidP="007D70FC">
            <w:pPr>
              <w:pStyle w:val="a6"/>
            </w:pPr>
            <w:r w:rsidRPr="00C258CD">
              <w:t>Объекты дорожного сервиса.</w:t>
            </w:r>
          </w:p>
        </w:tc>
      </w:tr>
      <w:tr w:rsidR="00F56A5E" w:rsidTr="007626E1">
        <w:trPr>
          <w:trHeight w:val="3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6"/>
              <w:jc w:val="center"/>
            </w:pPr>
            <w:r w:rsidRPr="00DB38FE">
              <w:t>7.7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7"/>
            </w:pPr>
            <w:r w:rsidRPr="00DB38FE">
              <w:t>Фактическое использование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C213DA">
            <w:pPr>
              <w:ind w:firstLine="0"/>
              <w:rPr>
                <w:i/>
              </w:rPr>
            </w:pPr>
            <w:r w:rsidRPr="00DB38FE">
              <w:t>Свободен от застройки</w:t>
            </w:r>
          </w:p>
        </w:tc>
      </w:tr>
      <w:tr w:rsidR="00F56A5E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6"/>
              <w:jc w:val="center"/>
            </w:pPr>
            <w:r w:rsidRPr="00DB38FE">
              <w:t>7.8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45309E">
            <w:pPr>
              <w:pStyle w:val="a7"/>
            </w:pPr>
            <w:r w:rsidRPr="00DB38FE">
              <w:t>Наличие зданий, строений, сооружений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A5E" w:rsidRPr="00DB38FE" w:rsidRDefault="00F56A5E" w:rsidP="00C213DA">
            <w:pPr>
              <w:ind w:firstLine="0"/>
              <w:rPr>
                <w:i/>
              </w:rPr>
            </w:pPr>
            <w:r w:rsidRPr="00DB38FE">
              <w:t>Свободен от застройки</w:t>
            </w:r>
          </w:p>
        </w:tc>
      </w:tr>
      <w:tr w:rsidR="00AB731F" w:rsidTr="007626E1">
        <w:trPr>
          <w:trHeight w:val="85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334CFC" w:rsidRDefault="00AB731F" w:rsidP="0045309E">
            <w:pPr>
              <w:pStyle w:val="a6"/>
              <w:jc w:val="center"/>
            </w:pPr>
            <w:bookmarkStart w:id="1" w:name="sub_779"/>
            <w:r w:rsidRPr="00334CFC">
              <w:t>7.9</w:t>
            </w:r>
            <w:bookmarkEnd w:id="1"/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334CFC" w:rsidRDefault="00AB731F" w:rsidP="0045309E">
            <w:pPr>
              <w:pStyle w:val="a7"/>
            </w:pPr>
            <w:r w:rsidRPr="00334CFC">
              <w:t>Разрешительная, градостроительная документация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9F3BBC" w:rsidRDefault="00D66089" w:rsidP="00907729">
            <w:pPr>
              <w:ind w:firstLine="0"/>
            </w:pPr>
            <w:r>
              <w:t xml:space="preserve">Генеральный план Краснострельского сельского поселения Темрюкского района, </w:t>
            </w:r>
            <w:r w:rsidR="00E677F2">
              <w:t xml:space="preserve">утвержденному решением </w:t>
            </w:r>
            <w:r w:rsidR="00E677F2">
              <w:rPr>
                <w:lang w:val="en-US"/>
              </w:rPr>
              <w:t>LXXI</w:t>
            </w:r>
            <w:r w:rsidR="00E677F2" w:rsidRPr="00E677F2">
              <w:t xml:space="preserve"> </w:t>
            </w:r>
            <w:r w:rsidR="00E677F2">
              <w:t xml:space="preserve">сессии Совета </w:t>
            </w:r>
            <w:r w:rsidR="00E677F2" w:rsidRPr="00E677F2">
              <w:t>Краснострельского сельского поселения Темрюкского района</w:t>
            </w:r>
            <w:r w:rsidR="00E677F2">
              <w:t xml:space="preserve"> </w:t>
            </w:r>
            <w:r w:rsidR="00E677F2">
              <w:rPr>
                <w:lang w:val="en-US"/>
              </w:rPr>
              <w:t>II</w:t>
            </w:r>
            <w:r w:rsidR="00E677F2" w:rsidRPr="00E677F2">
              <w:t xml:space="preserve"> </w:t>
            </w:r>
            <w:r w:rsidR="00E677F2">
              <w:t xml:space="preserve">созыва от 27 июня 2013 года № 272 «Об утверждении проекта «Генеральный план </w:t>
            </w:r>
            <w:r w:rsidR="00E677F2" w:rsidRPr="00E677F2">
              <w:t>Краснострельского сельского поселения Темрюкского района</w:t>
            </w:r>
            <w:r w:rsidR="00E677F2">
              <w:t xml:space="preserve">», с учетом внесенных изменений, утвержденных решением </w:t>
            </w:r>
            <w:r w:rsidR="00E677F2">
              <w:rPr>
                <w:lang w:val="en-US"/>
              </w:rPr>
              <w:t>L</w:t>
            </w:r>
            <w:r w:rsidR="00E677F2" w:rsidRPr="00E677F2">
              <w:t xml:space="preserve"> </w:t>
            </w:r>
            <w:r w:rsidR="00E677F2">
              <w:t xml:space="preserve">сессии Совета муниципального образования </w:t>
            </w:r>
            <w:r w:rsidR="00E677F2">
              <w:lastRenderedPageBreak/>
              <w:t xml:space="preserve">Темрюкский район </w:t>
            </w:r>
            <w:r w:rsidR="00E677F2">
              <w:rPr>
                <w:lang w:val="en-US"/>
              </w:rPr>
              <w:t>VI</w:t>
            </w:r>
            <w:r w:rsidR="00E677F2">
              <w:t xml:space="preserve"> созыва от 24 июля 2018 года №</w:t>
            </w:r>
            <w:r w:rsidR="00E119EC">
              <w:t xml:space="preserve"> 493, правилам землепользования и застройки </w:t>
            </w:r>
            <w:r w:rsidR="00E119EC" w:rsidRPr="00E119EC">
              <w:t>Краснострельского сельского поселения Темрюкского района</w:t>
            </w:r>
            <w:r w:rsidR="00E119EC">
              <w:t xml:space="preserve">, утвержденным </w:t>
            </w:r>
            <w:r w:rsidR="00D171D7">
              <w:t xml:space="preserve">решением </w:t>
            </w:r>
            <w:r w:rsidR="00D171D7">
              <w:rPr>
                <w:lang w:val="en-US"/>
              </w:rPr>
              <w:t>LXXVII</w:t>
            </w:r>
            <w:r w:rsidR="00D171D7">
              <w:t xml:space="preserve"> </w:t>
            </w:r>
            <w:r w:rsidR="00D171D7" w:rsidRPr="00D171D7">
              <w:t>сессии Совета Краснострельского сельского поселения Темрюкского района II созыва от</w:t>
            </w:r>
            <w:r w:rsidR="00D171D7">
              <w:t xml:space="preserve"> 29 ноября 2013 г. № 296 «Об утверждении Правил землепользования и застройки </w:t>
            </w:r>
            <w:r w:rsidR="00D171D7" w:rsidRPr="00D171D7">
              <w:t>Краснострельского сельского поселения Темрюкского района</w:t>
            </w:r>
            <w:r w:rsidR="00D171D7">
              <w:t xml:space="preserve">», с учетом внесенных изменений, утвержденных решением </w:t>
            </w:r>
            <w:r w:rsidR="00D171D7">
              <w:rPr>
                <w:lang w:val="en-US"/>
              </w:rPr>
              <w:t>LIV</w:t>
            </w:r>
            <w:r w:rsidR="00D171D7" w:rsidRPr="00D171D7">
              <w:t xml:space="preserve"> </w:t>
            </w:r>
            <w:r w:rsidR="00D171D7">
              <w:t xml:space="preserve">сессии Совета </w:t>
            </w:r>
            <w:r w:rsidR="009F3BBC" w:rsidRPr="009F3BBC">
              <w:t>муниципального образования Темрюкский район VI созыва от</w:t>
            </w:r>
            <w:r w:rsidR="009F3BBC">
              <w:t xml:space="preserve"> 20 ноября 2018 г. № 547, решением </w:t>
            </w:r>
            <w:r w:rsidR="009F3BBC">
              <w:rPr>
                <w:lang w:val="en-US"/>
              </w:rPr>
              <w:t>LIII</w:t>
            </w:r>
            <w:r w:rsidR="009F3BBC" w:rsidRPr="009F3BBC">
              <w:t xml:space="preserve"> </w:t>
            </w:r>
            <w:r w:rsidR="009F3BBC">
              <w:t xml:space="preserve">сессии </w:t>
            </w:r>
            <w:r w:rsidR="009F3BBC" w:rsidRPr="009F3BBC">
              <w:t>Совета муниципального образования Темрюкский район</w:t>
            </w:r>
            <w:r w:rsidR="009F3BBC">
              <w:t xml:space="preserve"> </w:t>
            </w:r>
            <w:r w:rsidR="009F3BBC">
              <w:rPr>
                <w:lang w:val="en-US"/>
              </w:rPr>
              <w:t>VII</w:t>
            </w:r>
            <w:r w:rsidR="009F3BBC" w:rsidRPr="009F3BBC">
              <w:t xml:space="preserve"> </w:t>
            </w:r>
            <w:r w:rsidR="009F3BBC">
              <w:t xml:space="preserve">созыва от 23 октября 2023 г. № 487, решением </w:t>
            </w:r>
            <w:r w:rsidR="009F3BBC">
              <w:rPr>
                <w:lang w:val="en-US"/>
              </w:rPr>
              <w:t>LXIII</w:t>
            </w:r>
            <w:r w:rsidR="009F3BBC" w:rsidRPr="009F3BBC">
              <w:t xml:space="preserve"> </w:t>
            </w:r>
            <w:r w:rsidR="009F3BBC">
              <w:t xml:space="preserve">сессии Совета </w:t>
            </w:r>
            <w:r w:rsidR="009F3BBC" w:rsidRPr="009F3BBC">
              <w:t>муниципального образования Темрюкский район</w:t>
            </w:r>
            <w:r w:rsidR="009F3BBC">
              <w:t xml:space="preserve"> </w:t>
            </w:r>
            <w:r w:rsidR="009F3BBC" w:rsidRPr="009F3BBC">
              <w:t>VII созыва от</w:t>
            </w:r>
            <w:r w:rsidR="009F3BBC">
              <w:t xml:space="preserve"> 29 мая 2024 г. № 619</w:t>
            </w:r>
          </w:p>
          <w:p w:rsidR="00E677F2" w:rsidRPr="00E677F2" w:rsidRDefault="00E677F2" w:rsidP="00907729">
            <w:pPr>
              <w:ind w:firstLine="0"/>
            </w:pP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lastRenderedPageBreak/>
              <w:t>8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1"/>
            </w:pPr>
            <w:r>
              <w:t xml:space="preserve">Сведения о собственнике </w:t>
            </w:r>
            <w:r w:rsidR="001C47FB">
              <w:t>(</w:t>
            </w:r>
            <w:r>
              <w:t>правообладателе) земельного участка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Собственник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DE76D6" w:rsidRDefault="00AB731F" w:rsidP="00B07247">
            <w:pPr>
              <w:ind w:firstLine="0"/>
            </w:pPr>
            <w:r w:rsidRPr="00DE76D6">
              <w:rPr>
                <w:bCs/>
              </w:rPr>
              <w:t>Государственная собственность не разграничена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Правообладатель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DE76D6" w:rsidRDefault="00AB731F" w:rsidP="00B07247">
            <w:pPr>
              <w:ind w:firstLine="0"/>
            </w:pPr>
            <w:r w:rsidRPr="00DE76D6">
              <w:rPr>
                <w:bCs/>
              </w:rPr>
              <w:t>Государственная собственность не разграничена</w:t>
            </w:r>
          </w:p>
        </w:tc>
      </w:tr>
      <w:tr w:rsidR="00AB731F" w:rsidTr="007626E1">
        <w:trPr>
          <w:trHeight w:val="44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8.3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Вид права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657A51">
            <w:pPr>
              <w:pStyle w:val="a6"/>
            </w:pPr>
            <w:r>
              <w:t>Аренда</w:t>
            </w:r>
            <w:r w:rsidR="00207580">
              <w:t xml:space="preserve"> 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9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1"/>
            </w:pPr>
            <w:r>
              <w:t>Сведения об обременениях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6"/>
              <w:jc w:val="center"/>
            </w:pPr>
            <w:r>
              <w:t>9.1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Default="00AB731F" w:rsidP="0045309E">
            <w:pPr>
              <w:pStyle w:val="a7"/>
            </w:pPr>
            <w:r>
              <w:t>Вид обременения, ограничения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Default="00C258CD" w:rsidP="0045309E">
            <w:pPr>
              <w:pStyle w:val="a7"/>
            </w:pPr>
            <w:r>
              <w:t>-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bookmarkStart w:id="2" w:name="sub_710"/>
            <w:r>
              <w:t>10</w:t>
            </w:r>
            <w:bookmarkEnd w:id="2"/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1"/>
            </w:pPr>
            <w:r>
              <w:t>Характеристика существующей инженерной инфраструктуры</w:t>
            </w: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Вид инфраструктуры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  <w:jc w:val="center"/>
            </w:pPr>
            <w:r>
              <w:t>Показатель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B07247">
            <w:pPr>
              <w:pStyle w:val="a6"/>
              <w:ind w:left="-157" w:right="-73"/>
              <w:jc w:val="center"/>
            </w:pPr>
            <w: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B07247">
            <w:pPr>
              <w:pStyle w:val="a6"/>
              <w:ind w:left="-143" w:right="-91"/>
              <w:jc w:val="center"/>
            </w:pPr>
            <w:r>
              <w:t>Примечание</w:t>
            </w: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  <w:jc w:val="center"/>
            </w:pPr>
            <w:bookmarkStart w:id="3" w:name="sub_101"/>
            <w:r w:rsidRPr="007626E1">
              <w:t>10.1</w:t>
            </w:r>
            <w:bookmarkEnd w:id="3"/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99" w:right="-108"/>
            </w:pPr>
            <w:r w:rsidRPr="007626E1">
              <w:t>Электроснабжение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7"/>
            </w:pPr>
            <w:r w:rsidRPr="007626E1">
              <w:t>Центр питания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наименование, собственник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667884">
            <w:pPr>
              <w:pStyle w:val="a6"/>
              <w:ind w:right="-108"/>
              <w:jc w:val="center"/>
            </w:pPr>
            <w:r w:rsidRPr="007626E1">
              <w:t>ПАО «Россети Кубань» Славянские электрические сети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57E4" w:rsidRDefault="007A57E4" w:rsidP="0090317B">
            <w:pPr>
              <w:pStyle w:val="a6"/>
              <w:ind w:left="-108" w:right="-84"/>
              <w:jc w:val="center"/>
              <w:rPr>
                <w:highlight w:val="red"/>
              </w:rPr>
            </w:pPr>
            <w:r w:rsidRPr="007A57E4">
              <w:t>Ближайшая точка подключения</w:t>
            </w:r>
          </w:p>
          <w:p w:rsidR="00062638" w:rsidRPr="007A57E4" w:rsidRDefault="007A57E4" w:rsidP="0090317B">
            <w:pPr>
              <w:pStyle w:val="a6"/>
              <w:ind w:left="-108" w:right="-84"/>
              <w:jc w:val="center"/>
            </w:pPr>
            <w:r w:rsidRPr="007A57E4">
              <w:rPr>
                <w:lang w:eastAsia="en-US"/>
              </w:rPr>
              <w:t>305 м</w:t>
            </w:r>
          </w:p>
          <w:p w:rsidR="00AB731F" w:rsidRPr="00C258CD" w:rsidRDefault="00AB731F" w:rsidP="0090317B">
            <w:pPr>
              <w:pStyle w:val="a6"/>
              <w:ind w:left="-108" w:right="-84"/>
              <w:jc w:val="center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класс напряжения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917C51">
            <w:pPr>
              <w:pStyle w:val="a6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свободная мощность (МВт)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917C51">
            <w:pPr>
              <w:pStyle w:val="a6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6F1707">
            <w:pPr>
              <w:pStyle w:val="a7"/>
              <w:ind w:left="-69" w:right="-24"/>
            </w:pPr>
            <w:r w:rsidRPr="007626E1"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напряжение в сети, кВ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6C7615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  <w:jc w:val="center"/>
            </w:pPr>
            <w:r w:rsidRPr="007626E1">
              <w:t>10.2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99" w:right="-108"/>
            </w:pPr>
            <w:r w:rsidRPr="007626E1">
              <w:t>Газоснабжение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7"/>
            </w:pPr>
            <w:r w:rsidRPr="007626E1">
              <w:t>Газопровод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наименование, собственник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A80917">
            <w:pPr>
              <w:pStyle w:val="a6"/>
              <w:ind w:left="-108" w:right="-108"/>
              <w:jc w:val="center"/>
            </w:pPr>
            <w:r w:rsidRPr="007626E1">
              <w:t>ОАО «Газпром газораспределение Краснодар»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31F" w:rsidRPr="00ED0C7B" w:rsidRDefault="00AB731F" w:rsidP="006F2A93">
            <w:pPr>
              <w:pStyle w:val="a6"/>
              <w:ind w:left="-108" w:right="-91"/>
              <w:jc w:val="center"/>
            </w:pPr>
            <w:r w:rsidRPr="00ED0C7B">
              <w:t>ГРС</w:t>
            </w:r>
            <w:r w:rsidR="007626E1" w:rsidRPr="00ED0C7B">
              <w:t>Джигинка</w:t>
            </w:r>
            <w:r w:rsidR="00ED0C7B">
              <w:t>.</w:t>
            </w:r>
          </w:p>
          <w:p w:rsidR="00ED0C7B" w:rsidRDefault="00ED0C7B" w:rsidP="006F2A93">
            <w:pPr>
              <w:ind w:firstLine="0"/>
              <w:jc w:val="center"/>
            </w:pPr>
          </w:p>
          <w:p w:rsidR="006F2A93" w:rsidRPr="00ED0C7B" w:rsidRDefault="006F2A93" w:rsidP="006F2A93">
            <w:pPr>
              <w:ind w:firstLine="0"/>
              <w:jc w:val="center"/>
            </w:pPr>
            <w:r w:rsidRPr="00ED0C7B">
              <w:t xml:space="preserve">Ближайшая точка </w:t>
            </w:r>
            <w:r w:rsidRPr="00ED0C7B">
              <w:lastRenderedPageBreak/>
              <w:t>подключения</w:t>
            </w:r>
            <w:r w:rsidR="00B71AE4" w:rsidRPr="00ED0C7B">
              <w:t xml:space="preserve"> </w:t>
            </w:r>
            <w:r w:rsidR="007A57E4">
              <w:t>158</w:t>
            </w:r>
            <w:r w:rsidRPr="00ED0C7B">
              <w:t xml:space="preserve"> м.</w:t>
            </w:r>
          </w:p>
          <w:p w:rsidR="00AB731F" w:rsidRPr="00C258CD" w:rsidRDefault="00AB731F" w:rsidP="006F2A93">
            <w:pPr>
              <w:pStyle w:val="a6"/>
              <w:ind w:left="-108" w:right="-91"/>
              <w:jc w:val="center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  <w:trHeight w:val="36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диаметр (мм)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A80917">
            <w:pPr>
              <w:pStyle w:val="a6"/>
              <w:ind w:left="-107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давление (МПа)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A80917">
            <w:pPr>
              <w:pStyle w:val="a6"/>
              <w:ind w:left="-107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пропускная способность (куб. м в год)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A80917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/>
            </w:pPr>
            <w:r w:rsidRPr="007626E1"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наименование, собственник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1E512F" w:rsidP="00A80917">
            <w:pPr>
              <w:pStyle w:val="a6"/>
              <w:ind w:left="-107" w:right="-108"/>
              <w:jc w:val="center"/>
            </w:pPr>
            <w:r w:rsidRPr="007626E1">
              <w:t>ОАО «Газпром газораспределение Краснодар»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диаметр (мм)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925661">
            <w:pPr>
              <w:pStyle w:val="a6"/>
              <w:ind w:left="-107"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давление (МПа)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925661">
            <w:pPr>
              <w:pStyle w:val="a6"/>
              <w:ind w:left="-107" w:right="-108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RPr="002E1489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пропускная способность (куб. м в год)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7626E1" w:rsidRDefault="00AB731F" w:rsidP="004F2B77">
            <w:pPr>
              <w:pStyle w:val="a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  <w:trHeight w:val="982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  <w:jc w:val="center"/>
            </w:pPr>
            <w:r w:rsidRPr="007626E1">
              <w:t>10.3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99" w:right="-108"/>
            </w:pPr>
            <w:r w:rsidRPr="007626E1">
              <w:t>Водоснабжение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7"/>
              <w:ind w:left="-108" w:right="-109"/>
            </w:pPr>
            <w:r w:rsidRPr="007626E1">
              <w:t>Источник водоснабжения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наименование, собственник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667884">
            <w:pPr>
              <w:pStyle w:val="a6"/>
              <w:ind w:left="-164"/>
              <w:jc w:val="center"/>
            </w:pPr>
            <w:r w:rsidRPr="007626E1">
              <w:t>ГУП КК «Кубаньводкомплекс»</w:t>
            </w:r>
          </w:p>
          <w:p w:rsidR="007626E1" w:rsidRPr="007626E1" w:rsidRDefault="007626E1" w:rsidP="007626E1">
            <w:pPr>
              <w:ind w:firstLine="0"/>
              <w:jc w:val="center"/>
            </w:pPr>
            <w:r w:rsidRPr="007626E1">
              <w:t>Насосные станции берегового типа 1 подъема</w:t>
            </w:r>
          </w:p>
          <w:p w:rsidR="007626E1" w:rsidRPr="007626E1" w:rsidRDefault="007626E1" w:rsidP="007626E1">
            <w:pPr>
              <w:ind w:firstLine="0"/>
              <w:jc w:val="center"/>
            </w:pPr>
            <w:r w:rsidRPr="007626E1">
              <w:t>на р. Кубань,</w:t>
            </w:r>
          </w:p>
          <w:p w:rsidR="007626E1" w:rsidRPr="007626E1" w:rsidRDefault="007626E1" w:rsidP="007626E1">
            <w:pPr>
              <w:ind w:firstLine="0"/>
              <w:jc w:val="center"/>
            </w:pPr>
            <w:r w:rsidRPr="007626E1">
              <w:t>на р. Казачий Ерик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31F" w:rsidRPr="00C258CD" w:rsidRDefault="006E6CBA" w:rsidP="00ED0C7B">
            <w:pPr>
              <w:pStyle w:val="a6"/>
              <w:ind w:left="-108" w:right="-84"/>
              <w:jc w:val="center"/>
              <w:rPr>
                <w:highlight w:val="red"/>
              </w:rPr>
            </w:pPr>
            <w:r w:rsidRPr="00ED0C7B">
              <w:t>Ближайщая точка подключения</w:t>
            </w:r>
            <w:r w:rsidR="00B71AE4" w:rsidRPr="00ED0C7B">
              <w:t>-</w:t>
            </w:r>
            <w:r w:rsidR="00ED0C7B" w:rsidRPr="00ED0C7B">
              <w:t>70</w:t>
            </w:r>
            <w:r w:rsidRPr="00ED0C7B">
              <w:t xml:space="preserve"> м</w:t>
            </w:r>
            <w:r w:rsidR="00CA5F3B" w:rsidRPr="00ED0C7B">
              <w:t>.</w:t>
            </w:r>
          </w:p>
        </w:tc>
      </w:tr>
      <w:tr w:rsidR="00AB731F" w:rsidTr="007626E1">
        <w:trPr>
          <w:gridAfter w:val="1"/>
          <w:wAfter w:w="13" w:type="dxa"/>
          <w:trHeight w:val="74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мощность (куб. м в сут.)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7626E1" w:rsidP="007626E1">
            <w:pPr>
              <w:pStyle w:val="a6"/>
              <w:ind w:left="-107"/>
              <w:jc w:val="center"/>
            </w:pPr>
            <w:r w:rsidRPr="007626E1">
              <w:t>50 000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качество воды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7626E1" w:rsidP="007626E1">
            <w:pPr>
              <w:pStyle w:val="a6"/>
              <w:ind w:left="-22" w:right="-108"/>
              <w:jc w:val="center"/>
            </w:pPr>
            <w:r w:rsidRPr="007626E1">
              <w:t>Соответствует СанПин 1.2.3685-21 «Гигиенические нормативы и требования к обеспечению безопасности и (или) безопасности для человека факторов среды обитания»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  <w:trHeight w:val="971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7"/>
              <w:ind w:left="-108" w:right="-109"/>
            </w:pPr>
            <w:r w:rsidRPr="007626E1"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мощность (куб. м в сут.)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7626E1" w:rsidP="007626E1">
            <w:pPr>
              <w:pStyle w:val="a6"/>
              <w:jc w:val="center"/>
            </w:pPr>
            <w:r w:rsidRPr="007626E1">
              <w:t>480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B731F" w:rsidRPr="007626E1" w:rsidRDefault="00AB731F" w:rsidP="004F03CE">
            <w:pPr>
              <w:pStyle w:val="a6"/>
              <w:ind w:left="-99" w:right="-108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диаметр (мм)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7626E1" w:rsidP="007626E1">
            <w:pPr>
              <w:pStyle w:val="a6"/>
              <w:jc w:val="center"/>
            </w:pPr>
            <w:r w:rsidRPr="007626E1">
              <w:t>150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:rsidR="00AB731F" w:rsidRPr="00C258CD" w:rsidRDefault="00AB731F" w:rsidP="0045309E">
            <w:pPr>
              <w:pStyle w:val="a6"/>
              <w:rPr>
                <w:highlight w:val="red"/>
              </w:rPr>
            </w:pPr>
          </w:p>
        </w:tc>
      </w:tr>
      <w:tr w:rsidR="00AB731F" w:rsidTr="007626E1">
        <w:trPr>
          <w:gridAfter w:val="1"/>
          <w:wAfter w:w="13" w:type="dxa"/>
          <w:trHeight w:val="72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5309E">
            <w:pPr>
              <w:pStyle w:val="a6"/>
              <w:jc w:val="center"/>
            </w:pPr>
            <w:r w:rsidRPr="007626E1">
              <w:t>10.4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99" w:right="-108"/>
            </w:pPr>
            <w:r w:rsidRPr="007626E1">
              <w:t>Канализация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13739E">
            <w:pPr>
              <w:pStyle w:val="a7"/>
              <w:ind w:left="-108" w:right="-109"/>
            </w:pPr>
            <w:r w:rsidRPr="007626E1">
              <w:t>Тип сооружений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4F03CE">
            <w:pPr>
              <w:pStyle w:val="a7"/>
              <w:ind w:left="-108" w:right="-108"/>
            </w:pPr>
            <w:r w:rsidRPr="007626E1">
              <w:t>наименование, собственник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Pr="007626E1" w:rsidRDefault="00AB731F" w:rsidP="00925661">
            <w:pPr>
              <w:pStyle w:val="a6"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31F" w:rsidRPr="007626E1" w:rsidRDefault="00AB731F" w:rsidP="00667884">
            <w:pPr>
              <w:pStyle w:val="a6"/>
              <w:jc w:val="center"/>
            </w:pPr>
            <w:r w:rsidRPr="007626E1">
              <w:t>Септик</w:t>
            </w:r>
          </w:p>
        </w:tc>
      </w:tr>
      <w:tr w:rsidR="00AB731F" w:rsidTr="007626E1">
        <w:trPr>
          <w:gridAfter w:val="1"/>
          <w:wAfter w:w="13" w:type="dxa"/>
          <w:trHeight w:val="750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7626E1">
        <w:trPr>
          <w:gridAfter w:val="1"/>
          <w:wAfter w:w="13" w:type="dxa"/>
          <w:trHeight w:val="663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7"/>
              <w:ind w:left="-108" w:right="-109"/>
            </w:pPr>
            <w:r>
              <w:t>Ближайшая точка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мощность (куб. м в сут.)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13739E">
            <w:pPr>
              <w:pStyle w:val="a6"/>
              <w:ind w:left="-108" w:right="-10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F03CE">
            <w:pPr>
              <w:pStyle w:val="a7"/>
              <w:ind w:left="-108" w:right="-108"/>
            </w:pPr>
            <w:r>
              <w:t>диаметр (мм)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31F" w:rsidRDefault="00AB731F" w:rsidP="0045309E">
            <w:pPr>
              <w:pStyle w:val="a6"/>
            </w:pPr>
          </w:p>
        </w:tc>
      </w:tr>
      <w:tr w:rsidR="00AB731F" w:rsidTr="007626E1">
        <w:trPr>
          <w:gridAfter w:val="1"/>
          <w:wAfter w:w="13" w:type="dxa"/>
          <w:trHeight w:val="549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10.5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Телефонизация/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13739E">
            <w:pPr>
              <w:pStyle w:val="a7"/>
              <w:ind w:left="-108" w:right="-109"/>
            </w:pPr>
            <w:r>
              <w:t>Центральная сеть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F03CE">
            <w:pPr>
              <w:pStyle w:val="a7"/>
              <w:ind w:left="-108" w:right="-108"/>
            </w:pPr>
            <w:r>
              <w:t>расстояние (м)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</w:tr>
      <w:tr w:rsidR="00AB731F" w:rsidTr="007626E1">
        <w:trPr>
          <w:gridAfter w:val="1"/>
          <w:wAfter w:w="13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13739E">
            <w:pPr>
              <w:pStyle w:val="a7"/>
              <w:ind w:left="-108" w:right="-109"/>
            </w:pPr>
            <w:r>
              <w:t>Мобильная связь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F03CE">
            <w:pPr>
              <w:pStyle w:val="a7"/>
              <w:ind w:left="-108" w:right="-108"/>
            </w:pPr>
            <w:r>
              <w:t>расстояние (м)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</w:pPr>
            <w:r w:rsidRPr="00095E2A">
              <w:t>МТС, Мегафон, Билайн, Теле2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11</w:t>
            </w:r>
          </w:p>
        </w:tc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1"/>
            </w:pPr>
            <w:r>
              <w:t>Расстояние до крупных населенных пунктов и объектов транспортной инфраструктуры</w:t>
            </w:r>
          </w:p>
        </w:tc>
      </w:tr>
      <w:tr w:rsidR="00AB731F" w:rsidTr="007626E1">
        <w:trPr>
          <w:trHeight w:val="470"/>
        </w:trPr>
        <w:tc>
          <w:tcPr>
            <w:tcW w:w="44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Удаленность от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Название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Расстояние (км)</w:t>
            </w:r>
          </w:p>
        </w:tc>
      </w:tr>
      <w:tr w:rsidR="00AB731F" w:rsidTr="007626E1">
        <w:trPr>
          <w:trHeight w:val="68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административного центра муниципального образования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tabs>
                <w:tab w:val="left" w:pos="486"/>
              </w:tabs>
              <w:ind w:left="-50" w:right="-53" w:firstLine="0"/>
              <w:jc w:val="center"/>
            </w:pPr>
            <w:r w:rsidRPr="00A23824">
              <w:t>город Темрюк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8A7C38">
            <w:pPr>
              <w:tabs>
                <w:tab w:val="left" w:pos="486"/>
              </w:tabs>
              <w:ind w:left="-163" w:right="-91" w:firstLine="0"/>
              <w:jc w:val="center"/>
            </w:pPr>
            <w:r>
              <w:t>15</w:t>
            </w:r>
          </w:p>
        </w:tc>
      </w:tr>
      <w:tr w:rsidR="00AB731F" w:rsidTr="007626E1">
        <w:trPr>
          <w:trHeight w:val="51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ближайшего населенного пункта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C258CD" w:rsidP="00C1587F">
            <w:pPr>
              <w:pStyle w:val="a6"/>
              <w:ind w:left="-50" w:right="-53"/>
              <w:jc w:val="center"/>
            </w:pPr>
            <w:r w:rsidRPr="00C258CD">
              <w:t>город Темрюк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317BB6">
            <w:pPr>
              <w:pStyle w:val="a6"/>
              <w:ind w:left="-163" w:right="-91"/>
              <w:jc w:val="center"/>
            </w:pPr>
            <w:r>
              <w:t>15</w:t>
            </w:r>
          </w:p>
        </w:tc>
      </w:tr>
      <w:tr w:rsidR="00AB731F" w:rsidTr="007626E1">
        <w:trPr>
          <w:trHeight w:val="4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города Краснодара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tabs>
                <w:tab w:val="left" w:pos="486"/>
              </w:tabs>
              <w:ind w:left="-50" w:right="-53" w:firstLine="0"/>
              <w:jc w:val="center"/>
            </w:pPr>
            <w:r w:rsidRPr="00A23824">
              <w:t>город Краснодар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8A7C38">
            <w:pPr>
              <w:ind w:left="-163" w:right="-91" w:firstLine="0"/>
              <w:jc w:val="center"/>
            </w:pPr>
            <w:r>
              <w:t>167</w:t>
            </w:r>
          </w:p>
        </w:tc>
      </w:tr>
      <w:tr w:rsidR="00C258CD" w:rsidTr="007626E1">
        <w:trPr>
          <w:trHeight w:val="87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58CD" w:rsidRPr="00A23824" w:rsidRDefault="00C258CD" w:rsidP="0045309E">
            <w:pPr>
              <w:pStyle w:val="a6"/>
              <w:jc w:val="center"/>
            </w:pPr>
            <w:r w:rsidRPr="00A23824">
              <w:t>11.4</w:t>
            </w:r>
          </w:p>
        </w:tc>
        <w:tc>
          <w:tcPr>
            <w:tcW w:w="3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8CD" w:rsidRPr="00A23824" w:rsidRDefault="00C258CD" w:rsidP="0045309E">
            <w:pPr>
              <w:pStyle w:val="a7"/>
            </w:pPr>
            <w:r w:rsidRPr="00A23824">
              <w:t>Автодороги (федерального, краевого, местного значения)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CD" w:rsidRPr="00A23824" w:rsidRDefault="00C258CD" w:rsidP="003B67F0">
            <w:pPr>
              <w:pStyle w:val="a6"/>
              <w:ind w:left="-50" w:right="-53"/>
              <w:jc w:val="center"/>
            </w:pPr>
            <w:r w:rsidRPr="00A23824">
              <w:t xml:space="preserve">Автодорога федерального значения </w:t>
            </w:r>
            <w:r>
              <w:t xml:space="preserve">А-289 «Краснодар-Славянск-на-Кубани-Темрюк-автодорога </w:t>
            </w:r>
            <w:r w:rsidRPr="00A23824">
              <w:t>А-290 Новороссийск-Керчь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8CD" w:rsidRPr="00A23824" w:rsidRDefault="00C258CD" w:rsidP="0010254B">
            <w:pPr>
              <w:ind w:firstLine="0"/>
              <w:jc w:val="center"/>
            </w:pPr>
            <w:r>
              <w:t>0,05</w:t>
            </w:r>
          </w:p>
        </w:tc>
      </w:tr>
      <w:tr w:rsidR="00C258CD" w:rsidTr="007626E1">
        <w:trPr>
          <w:trHeight w:val="87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C258CD" w:rsidRPr="00A23824" w:rsidRDefault="00C258CD" w:rsidP="0045309E">
            <w:pPr>
              <w:pStyle w:val="a6"/>
              <w:jc w:val="center"/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8CD" w:rsidRPr="00A23824" w:rsidRDefault="00C258CD" w:rsidP="0045309E">
            <w:pPr>
              <w:pStyle w:val="a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CD" w:rsidRPr="00A23824" w:rsidRDefault="00C258CD" w:rsidP="003B67F0">
            <w:pPr>
              <w:pStyle w:val="a6"/>
              <w:ind w:left="-50" w:right="-53"/>
              <w:jc w:val="center"/>
            </w:pPr>
            <w:r>
              <w:t>Автодорога межмуниципального значения 03 ОП МЗ 03Н-486 «г. Темрюк-ст-ца Фонталовская»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8CD" w:rsidRDefault="00C258CD" w:rsidP="0010254B">
            <w:pPr>
              <w:ind w:firstLine="0"/>
              <w:jc w:val="center"/>
            </w:pPr>
            <w:r>
              <w:t>13,7</w:t>
            </w:r>
          </w:p>
        </w:tc>
      </w:tr>
      <w:tr w:rsidR="00C258CD" w:rsidTr="007626E1">
        <w:trPr>
          <w:trHeight w:val="87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58CD" w:rsidRPr="00A23824" w:rsidRDefault="00C258CD" w:rsidP="0045309E">
            <w:pPr>
              <w:pStyle w:val="a6"/>
              <w:jc w:val="center"/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CD" w:rsidRPr="00A23824" w:rsidRDefault="00C258CD" w:rsidP="0045309E">
            <w:pPr>
              <w:pStyle w:val="a7"/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CD" w:rsidRPr="00A23824" w:rsidRDefault="00C258CD" w:rsidP="003B67F0">
            <w:pPr>
              <w:pStyle w:val="a6"/>
              <w:ind w:left="-50" w:right="-53"/>
              <w:jc w:val="center"/>
            </w:pPr>
            <w:r>
              <w:t>Автодорога местного значения «ул. Полевая» Краснострельского сельского поселения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8CD" w:rsidRDefault="00C258CD" w:rsidP="0010254B">
            <w:pPr>
              <w:ind w:firstLine="0"/>
              <w:jc w:val="center"/>
            </w:pPr>
            <w:r>
              <w:t>0,4</w:t>
            </w:r>
          </w:p>
        </w:tc>
      </w:tr>
      <w:tr w:rsidR="00AB731F" w:rsidTr="007626E1">
        <w:trPr>
          <w:trHeight w:val="63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11.5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ближайшей железнодорожной станции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C258CD" w:rsidP="007E732B">
            <w:pPr>
              <w:pStyle w:val="a6"/>
              <w:jc w:val="center"/>
            </w:pPr>
            <w:r>
              <w:t>«Красная Стрела» Северо-кавказской железной дороги ОАО РЖД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317BB6">
            <w:pPr>
              <w:pStyle w:val="a6"/>
              <w:ind w:left="-163" w:right="-91"/>
              <w:jc w:val="center"/>
            </w:pPr>
            <w:r>
              <w:t>2,6</w:t>
            </w:r>
          </w:p>
        </w:tc>
      </w:tr>
      <w:tr w:rsidR="00AB731F" w:rsidTr="007626E1">
        <w:trPr>
          <w:trHeight w:val="6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11.6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ближайших железнодорожных путей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C258CD" w:rsidP="007E732B">
            <w:pPr>
              <w:pStyle w:val="a6"/>
              <w:jc w:val="center"/>
            </w:pPr>
            <w:r>
              <w:t xml:space="preserve">Железнодорожная станция </w:t>
            </w:r>
            <w:r w:rsidRPr="00C258CD">
              <w:t>«Красная Стрела» Северо-кавказской железной дороги ОАО РЖД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317BB6">
            <w:pPr>
              <w:pStyle w:val="a6"/>
              <w:ind w:left="-163" w:right="-91"/>
              <w:jc w:val="center"/>
            </w:pPr>
            <w:r>
              <w:t>2,6</w:t>
            </w:r>
          </w:p>
        </w:tc>
      </w:tr>
      <w:tr w:rsidR="00AB731F" w:rsidTr="007626E1">
        <w:trPr>
          <w:trHeight w:val="36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11.7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аэропорта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317BB6">
            <w:pPr>
              <w:pStyle w:val="a6"/>
              <w:ind w:left="-50" w:right="-53"/>
              <w:jc w:val="center"/>
            </w:pPr>
            <w:r w:rsidRPr="00A23824">
              <w:t>аэропорт Анапа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317BB6">
            <w:pPr>
              <w:pStyle w:val="a6"/>
              <w:ind w:left="-163" w:right="-91"/>
              <w:jc w:val="center"/>
            </w:pPr>
            <w:r>
              <w:t>28,2</w:t>
            </w:r>
          </w:p>
        </w:tc>
      </w:tr>
      <w:tr w:rsidR="00AB731F" w:rsidTr="007626E1">
        <w:trPr>
          <w:trHeight w:val="371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11.8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морского порта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C258CD" w:rsidP="001949BF">
            <w:pPr>
              <w:pStyle w:val="a6"/>
              <w:ind w:left="-50" w:right="-53"/>
              <w:jc w:val="center"/>
            </w:pPr>
            <w:r>
              <w:t xml:space="preserve">Морской порт </w:t>
            </w:r>
            <w:r>
              <w:lastRenderedPageBreak/>
              <w:t>Темрюк</w:t>
            </w:r>
            <w:r w:rsidR="003B67F0" w:rsidRPr="00A23824">
              <w:t xml:space="preserve"> 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C258CD" w:rsidP="00317BB6">
            <w:pPr>
              <w:pStyle w:val="a6"/>
              <w:ind w:left="-163" w:right="-91"/>
              <w:jc w:val="center"/>
            </w:pPr>
            <w:r>
              <w:lastRenderedPageBreak/>
              <w:t>18,9</w:t>
            </w:r>
          </w:p>
        </w:tc>
      </w:tr>
      <w:tr w:rsidR="00AB731F" w:rsidTr="007626E1">
        <w:tc>
          <w:tcPr>
            <w:tcW w:w="95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731F" w:rsidRPr="00A23824" w:rsidRDefault="00AB731F" w:rsidP="0045309E">
            <w:pPr>
              <w:pStyle w:val="1"/>
            </w:pPr>
            <w:r w:rsidRPr="00A23824">
              <w:lastRenderedPageBreak/>
              <w:t>1. Дополнительная информация о земельном участке</w:t>
            </w:r>
          </w:p>
        </w:tc>
      </w:tr>
      <w:tr w:rsidR="00AB731F" w:rsidTr="007626E1">
        <w:trPr>
          <w:trHeight w:val="5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12.1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Особые условия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017527" w:rsidP="0045309E">
            <w:pPr>
              <w:pStyle w:val="a7"/>
            </w:pPr>
            <w:r>
              <w:t>-</w:t>
            </w:r>
          </w:p>
        </w:tc>
      </w:tr>
      <w:tr w:rsidR="00AB731F" w:rsidTr="007626E1">
        <w:trPr>
          <w:trHeight w:val="97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00787E" w:rsidRDefault="00AB731F" w:rsidP="0045309E">
            <w:pPr>
              <w:pStyle w:val="a6"/>
              <w:jc w:val="center"/>
            </w:pPr>
            <w:r w:rsidRPr="0000787E">
              <w:t>12.2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31F" w:rsidRPr="0000787E" w:rsidRDefault="00AB731F" w:rsidP="0045309E">
            <w:pPr>
              <w:pStyle w:val="a7"/>
            </w:pPr>
            <w:r w:rsidRPr="0000787E">
              <w:t>Стоимость приобретения права аренды (собственности) земельного участка, млн. руб.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731F" w:rsidRPr="0000787E" w:rsidRDefault="00A937D5" w:rsidP="000129E1">
            <w:pPr>
              <w:pStyle w:val="a6"/>
            </w:pPr>
            <w:r w:rsidRPr="0000787E">
              <w:t>Аренда</w:t>
            </w:r>
            <w:r w:rsidR="00350598" w:rsidRPr="0000787E">
              <w:t>, стоимость арендной платы земельного участка определяется по результатам торгов</w:t>
            </w:r>
            <w:r w:rsidR="00FA2461" w:rsidRPr="0000787E">
              <w:t>.</w:t>
            </w:r>
          </w:p>
        </w:tc>
      </w:tr>
      <w:tr w:rsidR="00AB731F" w:rsidTr="007626E1">
        <w:trPr>
          <w:trHeight w:val="56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6"/>
              <w:jc w:val="center"/>
            </w:pPr>
            <w:r w:rsidRPr="00A23824">
              <w:t>12.3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Pr="00A23824" w:rsidRDefault="00AB731F" w:rsidP="0045309E">
            <w:pPr>
              <w:pStyle w:val="a7"/>
            </w:pPr>
            <w:r w:rsidRPr="00A23824">
              <w:t>Координаты (долгота, широта)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Pr="00A23824" w:rsidRDefault="00AB731F" w:rsidP="0055423C">
            <w:pPr>
              <w:pStyle w:val="a7"/>
            </w:pPr>
            <w:r w:rsidRPr="00A23824">
              <w:t xml:space="preserve">Долгота: </w:t>
            </w:r>
            <w:r w:rsidR="00E02226">
              <w:t>37.291586</w:t>
            </w:r>
          </w:p>
          <w:p w:rsidR="00AB731F" w:rsidRPr="00A23824" w:rsidRDefault="00AB731F" w:rsidP="00431BE3">
            <w:pPr>
              <w:pStyle w:val="a7"/>
            </w:pPr>
            <w:r w:rsidRPr="00A23824">
              <w:t xml:space="preserve">Широта: </w:t>
            </w:r>
            <w:r w:rsidR="00E02226">
              <w:t>45.203557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12.4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Примечания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a7"/>
            </w:pPr>
          </w:p>
        </w:tc>
      </w:tr>
      <w:tr w:rsidR="00AB731F" w:rsidTr="007626E1">
        <w:tc>
          <w:tcPr>
            <w:tcW w:w="951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731F" w:rsidRDefault="00AB731F" w:rsidP="0045309E">
            <w:pPr>
              <w:pStyle w:val="1"/>
            </w:pPr>
            <w:r>
              <w:t>2. Контактные данные</w:t>
            </w:r>
          </w:p>
        </w:tc>
      </w:tr>
      <w:tr w:rsidR="00AB731F" w:rsidTr="007626E1">
        <w:trPr>
          <w:trHeight w:val="26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13.1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Данные об инициаторе (инвесторе) проекта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4F5AAA">
            <w:pPr>
              <w:pStyle w:val="a7"/>
            </w:pPr>
            <w:r>
              <w:t xml:space="preserve">Наименование: Администрация муниципального образования Темрюкский район </w:t>
            </w:r>
          </w:p>
          <w:p w:rsidR="00AB731F" w:rsidRDefault="00AB731F" w:rsidP="004F5AAA">
            <w:pPr>
              <w:pStyle w:val="a7"/>
            </w:pPr>
            <w:r>
              <w:t>Почтовый адрес: 353500, г. Темрюк,</w:t>
            </w:r>
          </w:p>
          <w:p w:rsidR="00AB731F" w:rsidRDefault="00FF774E" w:rsidP="004F5AAA">
            <w:pPr>
              <w:pStyle w:val="a7"/>
            </w:pPr>
            <w:r>
              <w:t xml:space="preserve">ул. Ленина, </w:t>
            </w:r>
            <w:r w:rsidR="00AB731F">
              <w:t>д. 65</w:t>
            </w:r>
          </w:p>
          <w:p w:rsidR="00AB731F" w:rsidRDefault="00AB731F" w:rsidP="004F5AAA">
            <w:pPr>
              <w:pStyle w:val="a7"/>
            </w:pPr>
            <w:r>
              <w:t>Сайт: temryuk.ru</w:t>
            </w:r>
          </w:p>
          <w:p w:rsidR="00AB731F" w:rsidRDefault="00AB731F" w:rsidP="004F5AAA">
            <w:pPr>
              <w:pStyle w:val="a7"/>
            </w:pPr>
            <w:r>
              <w:t xml:space="preserve">Телефон/факс: 8 (86148)5-22-54, </w:t>
            </w:r>
          </w:p>
          <w:p w:rsidR="00AB731F" w:rsidRDefault="00AB731F" w:rsidP="004F5AAA">
            <w:pPr>
              <w:pStyle w:val="a7"/>
            </w:pPr>
            <w:r>
              <w:t>ф. 8 (86148) 6-04-06</w:t>
            </w:r>
          </w:p>
          <w:p w:rsidR="00AB731F" w:rsidRDefault="00AB731F" w:rsidP="004F5AAA">
            <w:pPr>
              <w:pStyle w:val="a7"/>
            </w:pPr>
            <w:r>
              <w:t>Электронный адрес: temruk@mo.krasnodar.ru</w:t>
            </w:r>
          </w:p>
        </w:tc>
      </w:tr>
      <w:tr w:rsidR="00AB731F" w:rsidTr="007626E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6"/>
              <w:jc w:val="center"/>
            </w:pPr>
            <w:r>
              <w:t>13.2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1F" w:rsidRDefault="00AB731F" w:rsidP="0045309E">
            <w:pPr>
              <w:pStyle w:val="a7"/>
            </w:pPr>
            <w: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1F" w:rsidRDefault="00AB731F" w:rsidP="00925661">
            <w:pPr>
              <w:pStyle w:val="a7"/>
            </w:pPr>
            <w:r>
              <w:t xml:space="preserve">Наименование: Администрация муниципального образования Темрюкский район </w:t>
            </w:r>
          </w:p>
          <w:p w:rsidR="00AB731F" w:rsidRDefault="00AB731F" w:rsidP="00925661">
            <w:pPr>
              <w:pStyle w:val="a7"/>
            </w:pPr>
            <w:r>
              <w:t xml:space="preserve">Почтовый адрес: 353500, г. Темрюк, </w:t>
            </w:r>
          </w:p>
          <w:p w:rsidR="00AB731F" w:rsidRDefault="00FF774E" w:rsidP="00925661">
            <w:pPr>
              <w:pStyle w:val="a7"/>
            </w:pPr>
            <w:r>
              <w:t xml:space="preserve">ул. Ленина, </w:t>
            </w:r>
            <w:r w:rsidR="00AB731F">
              <w:t>д. 65</w:t>
            </w:r>
          </w:p>
          <w:p w:rsidR="00AB731F" w:rsidRDefault="00AB731F" w:rsidP="00925661">
            <w:pPr>
              <w:pStyle w:val="a7"/>
            </w:pPr>
            <w:r>
              <w:t>Сайт: temryuk.ru</w:t>
            </w:r>
          </w:p>
          <w:p w:rsidR="00AB731F" w:rsidRDefault="00AB731F" w:rsidP="00925661">
            <w:pPr>
              <w:pStyle w:val="a7"/>
            </w:pPr>
            <w:r>
              <w:t xml:space="preserve">Телефон/факс: 8 (86148)5-22-54, </w:t>
            </w:r>
          </w:p>
          <w:p w:rsidR="00AB731F" w:rsidRDefault="00AB731F" w:rsidP="00925661">
            <w:pPr>
              <w:pStyle w:val="a7"/>
            </w:pPr>
            <w:r>
              <w:t>ф. 8 (86148) 6-04-06</w:t>
            </w:r>
          </w:p>
          <w:p w:rsidR="00AB731F" w:rsidRDefault="00AB731F" w:rsidP="00925661">
            <w:pPr>
              <w:pStyle w:val="a7"/>
            </w:pPr>
            <w:r>
              <w:t>Электронный адрес: temruk@mo.krasnodar.ru</w:t>
            </w:r>
          </w:p>
        </w:tc>
      </w:tr>
      <w:tr w:rsidR="00AB731F" w:rsidTr="007626E1"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731F" w:rsidRDefault="00AB731F" w:rsidP="0045309E">
            <w:pPr>
              <w:pStyle w:val="a6"/>
            </w:pPr>
          </w:p>
        </w:tc>
      </w:tr>
    </w:tbl>
    <w:p w:rsidR="002D315D" w:rsidRPr="00C83947" w:rsidRDefault="0000787E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Заявитель: </w:t>
      </w:r>
      <w:r w:rsidR="00C83947" w:rsidRPr="00C83947">
        <w:rPr>
          <w:sz w:val="28"/>
          <w:szCs w:val="28"/>
        </w:rPr>
        <w:t>Администрация муниципального образования Темрюкский район</w:t>
      </w:r>
    </w:p>
    <w:p w:rsidR="00C83947" w:rsidRDefault="00C83947" w:rsidP="00C83947">
      <w:pPr>
        <w:ind w:firstLine="0"/>
        <w:rPr>
          <w:sz w:val="28"/>
          <w:szCs w:val="28"/>
        </w:rPr>
      </w:pPr>
    </w:p>
    <w:p w:rsidR="00C83947" w:rsidRPr="00C83947" w:rsidRDefault="00C83947" w:rsidP="00C83947">
      <w:pPr>
        <w:ind w:firstLine="0"/>
        <w:rPr>
          <w:sz w:val="28"/>
          <w:szCs w:val="28"/>
        </w:rPr>
      </w:pPr>
    </w:p>
    <w:p w:rsidR="008B2068" w:rsidRDefault="00B967C4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C83947" w:rsidRDefault="008B2068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C83947">
        <w:rPr>
          <w:sz w:val="28"/>
          <w:szCs w:val="28"/>
        </w:rPr>
        <w:t>лав</w:t>
      </w:r>
      <w:r w:rsidR="00083DEB">
        <w:rPr>
          <w:sz w:val="28"/>
          <w:szCs w:val="28"/>
        </w:rPr>
        <w:t>ы</w:t>
      </w:r>
      <w:r w:rsidR="00C83947">
        <w:rPr>
          <w:sz w:val="28"/>
          <w:szCs w:val="28"/>
        </w:rPr>
        <w:t xml:space="preserve"> муниципального образования </w:t>
      </w:r>
    </w:p>
    <w:p w:rsidR="00C83947" w:rsidRDefault="00C83947" w:rsidP="00C8394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</w:t>
      </w:r>
      <w:r w:rsidR="008B2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2068">
        <w:rPr>
          <w:sz w:val="28"/>
          <w:szCs w:val="28"/>
        </w:rPr>
        <w:t>Д.С. Каратеев</w:t>
      </w:r>
    </w:p>
    <w:p w:rsidR="00A95354" w:rsidRDefault="00A95354" w:rsidP="00C83947">
      <w:pPr>
        <w:ind w:firstLine="0"/>
        <w:rPr>
          <w:sz w:val="28"/>
          <w:szCs w:val="28"/>
        </w:rPr>
      </w:pPr>
    </w:p>
    <w:p w:rsidR="00D31B50" w:rsidRDefault="00D31B50" w:rsidP="00C8162A">
      <w:pPr>
        <w:ind w:firstLine="0"/>
        <w:rPr>
          <w:sz w:val="28"/>
          <w:szCs w:val="28"/>
        </w:rPr>
      </w:pPr>
    </w:p>
    <w:p w:rsidR="00C83947" w:rsidRDefault="00F852FF" w:rsidP="00AE6ADD">
      <w:pPr>
        <w:ind w:firstLine="0"/>
        <w:jc w:val="right"/>
      </w:pPr>
      <w:r>
        <w:rPr>
          <w:sz w:val="28"/>
          <w:szCs w:val="28"/>
        </w:rPr>
        <w:t>«</w:t>
      </w:r>
      <w:r w:rsidR="00DC454E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DC454E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</w:t>
      </w:r>
      <w:r w:rsidR="00431BE3">
        <w:rPr>
          <w:sz w:val="28"/>
          <w:szCs w:val="28"/>
        </w:rPr>
        <w:t>4</w:t>
      </w:r>
      <w:r w:rsidR="00DC454E">
        <w:rPr>
          <w:sz w:val="28"/>
          <w:szCs w:val="28"/>
        </w:rPr>
        <w:t xml:space="preserve"> г.</w:t>
      </w:r>
    </w:p>
    <w:sectPr w:rsidR="00C83947" w:rsidSect="00256C5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A7" w:rsidRDefault="004210A7" w:rsidP="00256C55">
      <w:r>
        <w:separator/>
      </w:r>
    </w:p>
  </w:endnote>
  <w:endnote w:type="continuationSeparator" w:id="0">
    <w:p w:rsidR="004210A7" w:rsidRDefault="004210A7" w:rsidP="002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A7" w:rsidRDefault="004210A7" w:rsidP="00256C55">
      <w:r>
        <w:separator/>
      </w:r>
    </w:p>
  </w:footnote>
  <w:footnote w:type="continuationSeparator" w:id="0">
    <w:p w:rsidR="004210A7" w:rsidRDefault="004210A7" w:rsidP="0025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0612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C55" w:rsidRPr="00256C55" w:rsidRDefault="00256C55">
        <w:pPr>
          <w:pStyle w:val="ac"/>
          <w:jc w:val="center"/>
          <w:rPr>
            <w:sz w:val="28"/>
            <w:szCs w:val="28"/>
          </w:rPr>
        </w:pPr>
        <w:r w:rsidRPr="00256C55">
          <w:rPr>
            <w:sz w:val="28"/>
            <w:szCs w:val="28"/>
          </w:rPr>
          <w:fldChar w:fldCharType="begin"/>
        </w:r>
        <w:r w:rsidRPr="00256C55">
          <w:rPr>
            <w:sz w:val="28"/>
            <w:szCs w:val="28"/>
          </w:rPr>
          <w:instrText>PAGE   \* MERGEFORMAT</w:instrText>
        </w:r>
        <w:r w:rsidRPr="00256C55">
          <w:rPr>
            <w:sz w:val="28"/>
            <w:szCs w:val="28"/>
          </w:rPr>
          <w:fldChar w:fldCharType="separate"/>
        </w:r>
        <w:r w:rsidR="00F91244">
          <w:rPr>
            <w:noProof/>
            <w:sz w:val="28"/>
            <w:szCs w:val="28"/>
          </w:rPr>
          <w:t>2</w:t>
        </w:r>
        <w:r w:rsidRPr="00256C55">
          <w:rPr>
            <w:sz w:val="28"/>
            <w:szCs w:val="28"/>
          </w:rPr>
          <w:fldChar w:fldCharType="end"/>
        </w:r>
      </w:p>
    </w:sdtContent>
  </w:sdt>
  <w:p w:rsidR="00256C55" w:rsidRDefault="00256C5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88"/>
    <w:rsid w:val="00004975"/>
    <w:rsid w:val="0000787E"/>
    <w:rsid w:val="000129E1"/>
    <w:rsid w:val="00017527"/>
    <w:rsid w:val="000304E7"/>
    <w:rsid w:val="00062638"/>
    <w:rsid w:val="00077A1F"/>
    <w:rsid w:val="000804F3"/>
    <w:rsid w:val="00083468"/>
    <w:rsid w:val="00083DEB"/>
    <w:rsid w:val="000860C4"/>
    <w:rsid w:val="000925B8"/>
    <w:rsid w:val="00095E2A"/>
    <w:rsid w:val="00096775"/>
    <w:rsid w:val="000B3061"/>
    <w:rsid w:val="000B55E1"/>
    <w:rsid w:val="000C39DC"/>
    <w:rsid w:val="000C6D13"/>
    <w:rsid w:val="000D6AD0"/>
    <w:rsid w:val="000F4AD5"/>
    <w:rsid w:val="0010254B"/>
    <w:rsid w:val="00105F2A"/>
    <w:rsid w:val="001174EF"/>
    <w:rsid w:val="0012608D"/>
    <w:rsid w:val="0013739E"/>
    <w:rsid w:val="0014156A"/>
    <w:rsid w:val="00147E35"/>
    <w:rsid w:val="001579A8"/>
    <w:rsid w:val="00160A0F"/>
    <w:rsid w:val="001949BF"/>
    <w:rsid w:val="001A253E"/>
    <w:rsid w:val="001A2D44"/>
    <w:rsid w:val="001A3AFB"/>
    <w:rsid w:val="001C47FB"/>
    <w:rsid w:val="001C70E9"/>
    <w:rsid w:val="001E1CBD"/>
    <w:rsid w:val="001E2C7E"/>
    <w:rsid w:val="001E512F"/>
    <w:rsid w:val="001E719F"/>
    <w:rsid w:val="00207580"/>
    <w:rsid w:val="00213CF4"/>
    <w:rsid w:val="00221C7D"/>
    <w:rsid w:val="00222E63"/>
    <w:rsid w:val="00226105"/>
    <w:rsid w:val="00234BF7"/>
    <w:rsid w:val="00241B1C"/>
    <w:rsid w:val="002518F2"/>
    <w:rsid w:val="00256C55"/>
    <w:rsid w:val="00263D7C"/>
    <w:rsid w:val="0029481C"/>
    <w:rsid w:val="002A5EFD"/>
    <w:rsid w:val="002B3014"/>
    <w:rsid w:val="002C21D6"/>
    <w:rsid w:val="002D315D"/>
    <w:rsid w:val="002E04E0"/>
    <w:rsid w:val="002E1489"/>
    <w:rsid w:val="002E1AD5"/>
    <w:rsid w:val="002E2802"/>
    <w:rsid w:val="002E72FB"/>
    <w:rsid w:val="002F4490"/>
    <w:rsid w:val="002F63D3"/>
    <w:rsid w:val="003005F8"/>
    <w:rsid w:val="00302664"/>
    <w:rsid w:val="00304134"/>
    <w:rsid w:val="00317BB6"/>
    <w:rsid w:val="00330726"/>
    <w:rsid w:val="00334CFC"/>
    <w:rsid w:val="003433A9"/>
    <w:rsid w:val="003471F3"/>
    <w:rsid w:val="00350598"/>
    <w:rsid w:val="00367F8F"/>
    <w:rsid w:val="003747E5"/>
    <w:rsid w:val="00375600"/>
    <w:rsid w:val="003763DD"/>
    <w:rsid w:val="00395B28"/>
    <w:rsid w:val="003B1779"/>
    <w:rsid w:val="003B1E6A"/>
    <w:rsid w:val="003B5A70"/>
    <w:rsid w:val="003B67F0"/>
    <w:rsid w:val="003C01E6"/>
    <w:rsid w:val="003C7DC7"/>
    <w:rsid w:val="003E323A"/>
    <w:rsid w:val="003E3EBD"/>
    <w:rsid w:val="003F734C"/>
    <w:rsid w:val="00404852"/>
    <w:rsid w:val="00417A90"/>
    <w:rsid w:val="004210A7"/>
    <w:rsid w:val="00431BE3"/>
    <w:rsid w:val="00432E63"/>
    <w:rsid w:val="00471B6F"/>
    <w:rsid w:val="00485926"/>
    <w:rsid w:val="00487E90"/>
    <w:rsid w:val="004A44AD"/>
    <w:rsid w:val="004B030C"/>
    <w:rsid w:val="004B77DD"/>
    <w:rsid w:val="004C2631"/>
    <w:rsid w:val="004C6C92"/>
    <w:rsid w:val="004C712B"/>
    <w:rsid w:val="004D04F7"/>
    <w:rsid w:val="004D1658"/>
    <w:rsid w:val="004D70B9"/>
    <w:rsid w:val="004E419B"/>
    <w:rsid w:val="004E69BF"/>
    <w:rsid w:val="004F03CE"/>
    <w:rsid w:val="004F2B77"/>
    <w:rsid w:val="004F5AAA"/>
    <w:rsid w:val="005043F4"/>
    <w:rsid w:val="0051669C"/>
    <w:rsid w:val="00522A25"/>
    <w:rsid w:val="00523806"/>
    <w:rsid w:val="005273A7"/>
    <w:rsid w:val="00531689"/>
    <w:rsid w:val="00532696"/>
    <w:rsid w:val="0055423C"/>
    <w:rsid w:val="00554509"/>
    <w:rsid w:val="0055611B"/>
    <w:rsid w:val="00557101"/>
    <w:rsid w:val="005679DE"/>
    <w:rsid w:val="00580E24"/>
    <w:rsid w:val="00581133"/>
    <w:rsid w:val="0058269F"/>
    <w:rsid w:val="00583AD3"/>
    <w:rsid w:val="00583ADF"/>
    <w:rsid w:val="00584C12"/>
    <w:rsid w:val="00585ADC"/>
    <w:rsid w:val="005A51CE"/>
    <w:rsid w:val="005B6FF1"/>
    <w:rsid w:val="005C0759"/>
    <w:rsid w:val="005C2F39"/>
    <w:rsid w:val="005D577C"/>
    <w:rsid w:val="005D6CE3"/>
    <w:rsid w:val="005E46E4"/>
    <w:rsid w:val="00602DC3"/>
    <w:rsid w:val="00631D91"/>
    <w:rsid w:val="006424C3"/>
    <w:rsid w:val="0065149E"/>
    <w:rsid w:val="0065393F"/>
    <w:rsid w:val="00657A51"/>
    <w:rsid w:val="00666449"/>
    <w:rsid w:val="006840ED"/>
    <w:rsid w:val="0068614E"/>
    <w:rsid w:val="006949CB"/>
    <w:rsid w:val="006A79E5"/>
    <w:rsid w:val="006B58A8"/>
    <w:rsid w:val="006C7615"/>
    <w:rsid w:val="006E6CBA"/>
    <w:rsid w:val="006F1707"/>
    <w:rsid w:val="006F1EF2"/>
    <w:rsid w:val="006F2A93"/>
    <w:rsid w:val="006F5D88"/>
    <w:rsid w:val="0070030A"/>
    <w:rsid w:val="0070235A"/>
    <w:rsid w:val="00712B47"/>
    <w:rsid w:val="00715440"/>
    <w:rsid w:val="00723593"/>
    <w:rsid w:val="00724DC4"/>
    <w:rsid w:val="00734925"/>
    <w:rsid w:val="00753D18"/>
    <w:rsid w:val="00761EC2"/>
    <w:rsid w:val="007626E1"/>
    <w:rsid w:val="0076448E"/>
    <w:rsid w:val="00764819"/>
    <w:rsid w:val="00772ABA"/>
    <w:rsid w:val="00772F49"/>
    <w:rsid w:val="00773103"/>
    <w:rsid w:val="00773C0A"/>
    <w:rsid w:val="0078158B"/>
    <w:rsid w:val="007A57E4"/>
    <w:rsid w:val="007C020E"/>
    <w:rsid w:val="007C5EC1"/>
    <w:rsid w:val="007D0F81"/>
    <w:rsid w:val="007D70FC"/>
    <w:rsid w:val="007E4795"/>
    <w:rsid w:val="007E732B"/>
    <w:rsid w:val="00823006"/>
    <w:rsid w:val="008267DC"/>
    <w:rsid w:val="008437A7"/>
    <w:rsid w:val="00845DC9"/>
    <w:rsid w:val="00846940"/>
    <w:rsid w:val="008578EC"/>
    <w:rsid w:val="00866344"/>
    <w:rsid w:val="00877918"/>
    <w:rsid w:val="00884B9B"/>
    <w:rsid w:val="00885618"/>
    <w:rsid w:val="008A0ECD"/>
    <w:rsid w:val="008A54B7"/>
    <w:rsid w:val="008A7754"/>
    <w:rsid w:val="008A7C38"/>
    <w:rsid w:val="008B019A"/>
    <w:rsid w:val="008B2068"/>
    <w:rsid w:val="008C6773"/>
    <w:rsid w:val="008D3786"/>
    <w:rsid w:val="008E7E86"/>
    <w:rsid w:val="0090317B"/>
    <w:rsid w:val="00907729"/>
    <w:rsid w:val="00917C51"/>
    <w:rsid w:val="009347C7"/>
    <w:rsid w:val="00936E69"/>
    <w:rsid w:val="00947D61"/>
    <w:rsid w:val="00956687"/>
    <w:rsid w:val="009614BF"/>
    <w:rsid w:val="00965A7C"/>
    <w:rsid w:val="0097754E"/>
    <w:rsid w:val="00993425"/>
    <w:rsid w:val="009B2878"/>
    <w:rsid w:val="009B4C3F"/>
    <w:rsid w:val="009B5F01"/>
    <w:rsid w:val="009E5804"/>
    <w:rsid w:val="009F2A32"/>
    <w:rsid w:val="009F3BBC"/>
    <w:rsid w:val="00A00141"/>
    <w:rsid w:val="00A01CC0"/>
    <w:rsid w:val="00A158F4"/>
    <w:rsid w:val="00A23824"/>
    <w:rsid w:val="00A27826"/>
    <w:rsid w:val="00A56D87"/>
    <w:rsid w:val="00A72BE1"/>
    <w:rsid w:val="00A746FB"/>
    <w:rsid w:val="00A772FA"/>
    <w:rsid w:val="00A77389"/>
    <w:rsid w:val="00A77A21"/>
    <w:rsid w:val="00A80377"/>
    <w:rsid w:val="00A80917"/>
    <w:rsid w:val="00A91815"/>
    <w:rsid w:val="00A91DFD"/>
    <w:rsid w:val="00A937D5"/>
    <w:rsid w:val="00A95354"/>
    <w:rsid w:val="00AA09BA"/>
    <w:rsid w:val="00AA0F2A"/>
    <w:rsid w:val="00AA7835"/>
    <w:rsid w:val="00AB731F"/>
    <w:rsid w:val="00AD0E07"/>
    <w:rsid w:val="00AE1976"/>
    <w:rsid w:val="00AE3991"/>
    <w:rsid w:val="00AE5086"/>
    <w:rsid w:val="00AE6ADD"/>
    <w:rsid w:val="00AF0C1D"/>
    <w:rsid w:val="00AF27AB"/>
    <w:rsid w:val="00B07247"/>
    <w:rsid w:val="00B1024B"/>
    <w:rsid w:val="00B16F6E"/>
    <w:rsid w:val="00B25707"/>
    <w:rsid w:val="00B47757"/>
    <w:rsid w:val="00B4776B"/>
    <w:rsid w:val="00B50919"/>
    <w:rsid w:val="00B660FF"/>
    <w:rsid w:val="00B71AE4"/>
    <w:rsid w:val="00B71B41"/>
    <w:rsid w:val="00B76434"/>
    <w:rsid w:val="00B95DE6"/>
    <w:rsid w:val="00B967C4"/>
    <w:rsid w:val="00B96DB9"/>
    <w:rsid w:val="00B97066"/>
    <w:rsid w:val="00BA3EB4"/>
    <w:rsid w:val="00BA7BC6"/>
    <w:rsid w:val="00BB1E3D"/>
    <w:rsid w:val="00BB2E3E"/>
    <w:rsid w:val="00BD1F50"/>
    <w:rsid w:val="00BD6748"/>
    <w:rsid w:val="00BE73DE"/>
    <w:rsid w:val="00BF02E3"/>
    <w:rsid w:val="00BF7344"/>
    <w:rsid w:val="00BF73D6"/>
    <w:rsid w:val="00C075EA"/>
    <w:rsid w:val="00C12084"/>
    <w:rsid w:val="00C13947"/>
    <w:rsid w:val="00C1587F"/>
    <w:rsid w:val="00C213DA"/>
    <w:rsid w:val="00C258CD"/>
    <w:rsid w:val="00C25F10"/>
    <w:rsid w:val="00C31E83"/>
    <w:rsid w:val="00C3423A"/>
    <w:rsid w:val="00C36BC0"/>
    <w:rsid w:val="00C442A4"/>
    <w:rsid w:val="00C70E0F"/>
    <w:rsid w:val="00C73CA2"/>
    <w:rsid w:val="00C76FE4"/>
    <w:rsid w:val="00C77588"/>
    <w:rsid w:val="00C8162A"/>
    <w:rsid w:val="00C83947"/>
    <w:rsid w:val="00C85599"/>
    <w:rsid w:val="00C85F37"/>
    <w:rsid w:val="00C86184"/>
    <w:rsid w:val="00C94F34"/>
    <w:rsid w:val="00C9797F"/>
    <w:rsid w:val="00CA2251"/>
    <w:rsid w:val="00CA5F3B"/>
    <w:rsid w:val="00CE10BC"/>
    <w:rsid w:val="00D00A49"/>
    <w:rsid w:val="00D166AB"/>
    <w:rsid w:val="00D171D7"/>
    <w:rsid w:val="00D31B50"/>
    <w:rsid w:val="00D36951"/>
    <w:rsid w:val="00D43B3A"/>
    <w:rsid w:val="00D66089"/>
    <w:rsid w:val="00D67F13"/>
    <w:rsid w:val="00D76C23"/>
    <w:rsid w:val="00D90939"/>
    <w:rsid w:val="00D93673"/>
    <w:rsid w:val="00D95CCA"/>
    <w:rsid w:val="00DB3160"/>
    <w:rsid w:val="00DB38FE"/>
    <w:rsid w:val="00DB79F0"/>
    <w:rsid w:val="00DC454E"/>
    <w:rsid w:val="00DC5386"/>
    <w:rsid w:val="00DF2936"/>
    <w:rsid w:val="00DF36A8"/>
    <w:rsid w:val="00DF695C"/>
    <w:rsid w:val="00E02226"/>
    <w:rsid w:val="00E119EC"/>
    <w:rsid w:val="00E2461C"/>
    <w:rsid w:val="00E27535"/>
    <w:rsid w:val="00E31745"/>
    <w:rsid w:val="00E36A34"/>
    <w:rsid w:val="00E5778F"/>
    <w:rsid w:val="00E677F2"/>
    <w:rsid w:val="00E8390D"/>
    <w:rsid w:val="00E9360E"/>
    <w:rsid w:val="00E936E7"/>
    <w:rsid w:val="00EA77A7"/>
    <w:rsid w:val="00EB1F69"/>
    <w:rsid w:val="00EB33E0"/>
    <w:rsid w:val="00EC43B0"/>
    <w:rsid w:val="00EC6DDF"/>
    <w:rsid w:val="00ED0C7B"/>
    <w:rsid w:val="00ED4FE4"/>
    <w:rsid w:val="00EE1F91"/>
    <w:rsid w:val="00EE3AF5"/>
    <w:rsid w:val="00F025FC"/>
    <w:rsid w:val="00F07403"/>
    <w:rsid w:val="00F20963"/>
    <w:rsid w:val="00F236A1"/>
    <w:rsid w:val="00F24E39"/>
    <w:rsid w:val="00F50391"/>
    <w:rsid w:val="00F56A5E"/>
    <w:rsid w:val="00F56CFE"/>
    <w:rsid w:val="00F6183A"/>
    <w:rsid w:val="00F77DC4"/>
    <w:rsid w:val="00F852FF"/>
    <w:rsid w:val="00F91244"/>
    <w:rsid w:val="00FA2461"/>
    <w:rsid w:val="00FE4994"/>
    <w:rsid w:val="00FF4A15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3092"/>
  <w15:docId w15:val="{AD7F3256-DD66-4536-BAC5-69DD503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3A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A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83AD3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583AD3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583AD3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583AD3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583AD3"/>
    <w:pPr>
      <w:ind w:firstLine="0"/>
      <w:jc w:val="left"/>
    </w:pPr>
  </w:style>
  <w:style w:type="paragraph" w:styleId="a8">
    <w:name w:val="Title"/>
    <w:basedOn w:val="a"/>
    <w:link w:val="a9"/>
    <w:qFormat/>
    <w:rsid w:val="002F449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9">
    <w:name w:val="Заголовок Знак"/>
    <w:basedOn w:val="a0"/>
    <w:link w:val="a8"/>
    <w:rsid w:val="002F449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F0740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E69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56C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6C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6C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6C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51669C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E71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71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85134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9CD7-AE9F-4857-ACAA-A513C178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 Oksana Andreevna</dc:creator>
  <cp:keywords/>
  <dc:description/>
  <cp:lastModifiedBy>Храпунова Виктория Евгеньевна</cp:lastModifiedBy>
  <cp:revision>154</cp:revision>
  <cp:lastPrinted>2023-10-12T05:35:00Z</cp:lastPrinted>
  <dcterms:created xsi:type="dcterms:W3CDTF">2020-12-04T12:17:00Z</dcterms:created>
  <dcterms:modified xsi:type="dcterms:W3CDTF">2024-11-13T06:40:00Z</dcterms:modified>
</cp:coreProperties>
</file>